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415" w:rsidRPr="009B7E1D" w:rsidRDefault="008F5415" w:rsidP="008F5415">
      <w:pPr>
        <w:pStyle w:val="5"/>
        <w:spacing w:before="0" w:line="24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9B7E1D">
        <w:rPr>
          <w:b/>
          <w:sz w:val="28"/>
          <w:szCs w:val="28"/>
        </w:rPr>
        <w:t>ведения по результатам работы с обращениями граждан по вопросам контроля и надзора в сфере труда.</w:t>
      </w:r>
    </w:p>
    <w:p w:rsidR="008F5415" w:rsidRPr="009B7E1D" w:rsidRDefault="008F5415" w:rsidP="008F5415">
      <w:pPr>
        <w:tabs>
          <w:tab w:val="left" w:pos="6512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9B7E1D">
        <w:rPr>
          <w:rFonts w:ascii="Times New Roman" w:hAnsi="Times New Roman"/>
          <w:sz w:val="28"/>
          <w:szCs w:val="28"/>
        </w:rPr>
        <w:tab/>
      </w:r>
    </w:p>
    <w:p w:rsidR="008F5415" w:rsidRPr="009B7E1D" w:rsidRDefault="008F5415" w:rsidP="008F5415">
      <w:pPr>
        <w:pStyle w:val="a4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9B7E1D">
        <w:rPr>
          <w:rFonts w:ascii="Times New Roman" w:hAnsi="Times New Roman"/>
          <w:sz w:val="28"/>
          <w:szCs w:val="28"/>
          <w:lang w:val="ru-RU"/>
        </w:rPr>
        <w:t>Работа с заявлениями, жалобами и иными обращениями граждан является одним из приоритетных направлений деятельности Государственной инспекции труда в  Республике Бурятия.</w:t>
      </w:r>
    </w:p>
    <w:p w:rsidR="008F5415" w:rsidRPr="009B7E1D" w:rsidRDefault="008F5415" w:rsidP="008F5415">
      <w:pPr>
        <w:pStyle w:val="a4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9B7E1D">
        <w:rPr>
          <w:rFonts w:ascii="Times New Roman" w:hAnsi="Times New Roman"/>
          <w:sz w:val="28"/>
          <w:szCs w:val="28"/>
          <w:lang w:val="ru-RU"/>
        </w:rPr>
        <w:t>В 2019 году большой объем работы был связан именно с рассмотрением жалоб, заявлений и других обращений граждан и организаций в целях разрешения конкретных ситуаций, связанных с нарушением трудовых прав работников.</w:t>
      </w:r>
    </w:p>
    <w:p w:rsidR="008F5415" w:rsidRPr="009B7E1D" w:rsidRDefault="008F5415" w:rsidP="008F5415">
      <w:pPr>
        <w:pStyle w:val="a4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9B7E1D">
        <w:rPr>
          <w:rFonts w:ascii="Times New Roman" w:hAnsi="Times New Roman"/>
          <w:sz w:val="28"/>
          <w:szCs w:val="28"/>
          <w:lang w:val="ru-RU"/>
        </w:rPr>
        <w:t xml:space="preserve">В текущем году в территориальный орган </w:t>
      </w:r>
      <w:proofErr w:type="spellStart"/>
      <w:r w:rsidRPr="009B7E1D">
        <w:rPr>
          <w:rFonts w:ascii="Times New Roman" w:hAnsi="Times New Roman"/>
          <w:sz w:val="28"/>
          <w:szCs w:val="28"/>
          <w:lang w:val="ru-RU"/>
        </w:rPr>
        <w:t>Роструда</w:t>
      </w:r>
      <w:proofErr w:type="spellEnd"/>
      <w:r w:rsidRPr="009B7E1D">
        <w:rPr>
          <w:rFonts w:ascii="Times New Roman" w:hAnsi="Times New Roman"/>
          <w:sz w:val="28"/>
          <w:szCs w:val="28"/>
          <w:lang w:val="ru-RU"/>
        </w:rPr>
        <w:t xml:space="preserve"> поступило 1530 письменных обращений граждан.</w:t>
      </w:r>
    </w:p>
    <w:p w:rsidR="008F5415" w:rsidRPr="009B7E1D" w:rsidRDefault="008F5415" w:rsidP="008F5415">
      <w:pPr>
        <w:pStyle w:val="a4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9B7E1D">
        <w:rPr>
          <w:rFonts w:ascii="Times New Roman" w:hAnsi="Times New Roman"/>
          <w:sz w:val="28"/>
          <w:szCs w:val="28"/>
          <w:lang w:val="ru-RU"/>
        </w:rPr>
        <w:t>Из общего количества поступивших обращений в форме электронного документа поступило 310 обращений,  в ходе личного приема поступило 460 обращений.</w:t>
      </w:r>
    </w:p>
    <w:p w:rsidR="008F5415" w:rsidRPr="009B7E1D" w:rsidRDefault="008F5415" w:rsidP="008F5415">
      <w:pPr>
        <w:pStyle w:val="a4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9B7E1D">
        <w:rPr>
          <w:rFonts w:ascii="Times New Roman" w:hAnsi="Times New Roman"/>
          <w:sz w:val="28"/>
          <w:szCs w:val="28"/>
          <w:lang w:val="ru-RU"/>
        </w:rPr>
        <w:t xml:space="preserve">В 672 случаях назначено проведение проверок. </w:t>
      </w:r>
    </w:p>
    <w:p w:rsidR="008F5415" w:rsidRPr="009B7E1D" w:rsidRDefault="008F5415" w:rsidP="008F5415">
      <w:pPr>
        <w:pStyle w:val="a4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9B7E1D">
        <w:rPr>
          <w:rFonts w:ascii="Times New Roman" w:hAnsi="Times New Roman"/>
          <w:sz w:val="28"/>
          <w:szCs w:val="28"/>
          <w:lang w:val="ru-RU"/>
        </w:rPr>
        <w:t xml:space="preserve"> На 1211 поступивших обращений даны разъяснения по существу поставленных заявителями вопросов. </w:t>
      </w:r>
    </w:p>
    <w:p w:rsidR="008F5415" w:rsidRPr="009B7E1D" w:rsidRDefault="008F5415" w:rsidP="008F5415">
      <w:pPr>
        <w:pStyle w:val="a4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9B7E1D">
        <w:rPr>
          <w:rFonts w:ascii="Times New Roman" w:hAnsi="Times New Roman"/>
          <w:sz w:val="28"/>
          <w:szCs w:val="28"/>
          <w:lang w:val="ru-RU"/>
        </w:rPr>
        <w:t xml:space="preserve">87 обращений отправлено (передано)  в другие органы в соответствии с их компетенцией. </w:t>
      </w:r>
    </w:p>
    <w:p w:rsidR="008F5415" w:rsidRPr="009B7E1D" w:rsidRDefault="008F5415" w:rsidP="008F5415">
      <w:pPr>
        <w:pStyle w:val="a4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9B7E1D">
        <w:rPr>
          <w:rFonts w:ascii="Times New Roman" w:hAnsi="Times New Roman"/>
          <w:sz w:val="28"/>
          <w:szCs w:val="28"/>
          <w:lang w:val="ru-RU"/>
        </w:rPr>
        <w:t>В 252 случаях доводы, изложенные в обращениях граждан, не подтвердились.</w:t>
      </w:r>
    </w:p>
    <w:p w:rsidR="008F5415" w:rsidRPr="009B7E1D" w:rsidRDefault="008F5415" w:rsidP="008F5415">
      <w:pPr>
        <w:pStyle w:val="a4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9B7E1D">
        <w:rPr>
          <w:rFonts w:ascii="Times New Roman" w:hAnsi="Times New Roman"/>
          <w:sz w:val="28"/>
          <w:szCs w:val="28"/>
          <w:lang w:val="ru-RU"/>
        </w:rPr>
        <w:t xml:space="preserve">В 361 случае, по результатам  рассмотрения обращений граждан,  в отношении виновных лиц назначено административное наказание в виде штрафа. </w:t>
      </w:r>
    </w:p>
    <w:p w:rsidR="008F5415" w:rsidRPr="009B7E1D" w:rsidRDefault="008F5415" w:rsidP="008F5415">
      <w:pPr>
        <w:pStyle w:val="a4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9B7E1D">
        <w:rPr>
          <w:rFonts w:ascii="Times New Roman" w:hAnsi="Times New Roman"/>
          <w:sz w:val="28"/>
          <w:szCs w:val="28"/>
          <w:lang w:val="ru-RU"/>
        </w:rPr>
        <w:t>Информирование и консультирование граждан осуществлялось Государственной инспекцией труда в Республике Бурятия по нескольким направлениям:</w:t>
      </w:r>
    </w:p>
    <w:p w:rsidR="008F5415" w:rsidRPr="009B7E1D" w:rsidRDefault="008F5415" w:rsidP="008F5415">
      <w:pPr>
        <w:pStyle w:val="a4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9B7E1D">
        <w:rPr>
          <w:rFonts w:ascii="Times New Roman" w:hAnsi="Times New Roman"/>
          <w:sz w:val="28"/>
          <w:szCs w:val="28"/>
          <w:lang w:val="ru-RU"/>
        </w:rPr>
        <w:t>- по телефону «горячей линии» - проконсультировано 2496 человек (согласно данным из Журнала консультаций);</w:t>
      </w:r>
    </w:p>
    <w:p w:rsidR="008F5415" w:rsidRPr="009B7E1D" w:rsidRDefault="008F5415" w:rsidP="008F5415">
      <w:pPr>
        <w:pStyle w:val="a4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9B7E1D">
        <w:rPr>
          <w:rFonts w:ascii="Times New Roman" w:hAnsi="Times New Roman"/>
          <w:sz w:val="28"/>
          <w:szCs w:val="28"/>
          <w:lang w:val="ru-RU"/>
        </w:rPr>
        <w:t>- на личном приеме граждан, организованном в помещении инспекции труда – проконсультировано 1735 граждан.</w:t>
      </w:r>
    </w:p>
    <w:p w:rsidR="008F5415" w:rsidRPr="009B7E1D" w:rsidRDefault="008F5415" w:rsidP="008F5415">
      <w:pPr>
        <w:pStyle w:val="a4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9B7E1D">
        <w:rPr>
          <w:rFonts w:ascii="Times New Roman" w:hAnsi="Times New Roman"/>
          <w:sz w:val="28"/>
          <w:szCs w:val="28"/>
          <w:lang w:val="ru-RU"/>
        </w:rPr>
        <w:t xml:space="preserve">На сайт «ОНЛАЙНИНСПЕКЦИЯ.РФ» в течение года  обратился 201 гражданин  по вопросу восстановления нарушенных трудовых прав,  из организаций, осуществляющих деятельность на территории Республики Бурятия. Публикация информации о восстановлении прав работников осуществляется  территориальным органом </w:t>
      </w:r>
      <w:proofErr w:type="spellStart"/>
      <w:r w:rsidRPr="009B7E1D">
        <w:rPr>
          <w:rFonts w:ascii="Times New Roman" w:hAnsi="Times New Roman"/>
          <w:sz w:val="28"/>
          <w:szCs w:val="28"/>
          <w:lang w:val="ru-RU"/>
        </w:rPr>
        <w:t>Роструда</w:t>
      </w:r>
      <w:proofErr w:type="spellEnd"/>
      <w:r w:rsidRPr="009B7E1D">
        <w:rPr>
          <w:rFonts w:ascii="Times New Roman" w:hAnsi="Times New Roman"/>
          <w:sz w:val="28"/>
          <w:szCs w:val="28"/>
          <w:lang w:val="ru-RU"/>
        </w:rPr>
        <w:t xml:space="preserve"> еженедельно. </w:t>
      </w:r>
    </w:p>
    <w:p w:rsidR="008F5415" w:rsidRPr="009B7E1D" w:rsidRDefault="008F5415" w:rsidP="008F5415">
      <w:pPr>
        <w:pStyle w:val="a4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9B7E1D">
        <w:rPr>
          <w:rFonts w:ascii="Times New Roman" w:hAnsi="Times New Roman"/>
          <w:sz w:val="28"/>
          <w:szCs w:val="28"/>
          <w:lang w:val="ru-RU"/>
        </w:rPr>
        <w:t xml:space="preserve">В текущем году должностные лица инспекции труда предоставляли письменные разъяснения, как работникам, так и работодателям по всем вопросам применения норм трудового законодательства. </w:t>
      </w:r>
    </w:p>
    <w:p w:rsidR="008F5415" w:rsidRPr="009B7E1D" w:rsidRDefault="008F5415" w:rsidP="008F5415">
      <w:pPr>
        <w:pStyle w:val="a4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9B7E1D">
        <w:rPr>
          <w:rFonts w:ascii="Times New Roman" w:hAnsi="Times New Roman"/>
          <w:sz w:val="28"/>
          <w:szCs w:val="28"/>
          <w:lang w:val="ru-RU"/>
        </w:rPr>
        <w:t>Показатель количества работников и работодателей, обратившихся за консультацией в 2019 году, снизился по сравнению с 2018 годом  на 562 позиции и составил 5188 работников и представителей работодателей.  Из них 5034 консультаций предоставлено работникам, 154 – представителям работодателей.</w:t>
      </w:r>
    </w:p>
    <w:p w:rsidR="008F5415" w:rsidRPr="009B7E1D" w:rsidRDefault="008F5415" w:rsidP="008F5415">
      <w:pPr>
        <w:pStyle w:val="a4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9B7E1D">
        <w:rPr>
          <w:rFonts w:ascii="Times New Roman" w:hAnsi="Times New Roman"/>
          <w:sz w:val="28"/>
          <w:szCs w:val="28"/>
          <w:lang w:val="ru-RU"/>
        </w:rPr>
        <w:lastRenderedPageBreak/>
        <w:t xml:space="preserve">  Всего за 12 месяцев 2019 года проведено 66 консультаций и мероприятий  по информированию  подконтрольных субъектов в сфере труда, в том числе семинары с работодателями, публикации в  печатных изданиях (приводятся сведения без учета публикаций в электронных СМИ). </w:t>
      </w:r>
    </w:p>
    <w:p w:rsidR="008F5415" w:rsidRDefault="008F5415" w:rsidP="008F541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4EF" w:rsidRDefault="008F5415"/>
    <w:sectPr w:rsidR="000114EF" w:rsidSect="00903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F5415"/>
    <w:rsid w:val="002F67F0"/>
    <w:rsid w:val="008F5415"/>
    <w:rsid w:val="00903041"/>
    <w:rsid w:val="00A62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415"/>
    <w:pPr>
      <w:spacing w:after="0" w:line="240" w:lineRule="auto"/>
    </w:pPr>
    <w:rPr>
      <w:rFonts w:ascii="Calibri" w:eastAsia="Times New Roman" w:hAnsi="Calibri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8F54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8F541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Без интервала Знак"/>
    <w:basedOn w:val="a0"/>
    <w:link w:val="a4"/>
    <w:uiPriority w:val="99"/>
    <w:locked/>
    <w:rsid w:val="008F5415"/>
    <w:rPr>
      <w:rFonts w:ascii="Calibri" w:hAnsi="Calibri" w:cs="Times New Roman"/>
      <w:sz w:val="20"/>
      <w:szCs w:val="20"/>
      <w:lang w:val="en-US"/>
    </w:rPr>
  </w:style>
  <w:style w:type="paragraph" w:styleId="a4">
    <w:name w:val="No Spacing"/>
    <w:basedOn w:val="a"/>
    <w:link w:val="a3"/>
    <w:uiPriority w:val="99"/>
    <w:qFormat/>
    <w:rsid w:val="008F5415"/>
    <w:rPr>
      <w:rFonts w:eastAsiaTheme="minorHAnsi"/>
      <w:sz w:val="20"/>
      <w:szCs w:val="20"/>
      <w:lang w:val="en-US"/>
    </w:rPr>
  </w:style>
  <w:style w:type="character" w:customStyle="1" w:styleId="a5">
    <w:name w:val="Основной текст_"/>
    <w:link w:val="5"/>
    <w:uiPriority w:val="99"/>
    <w:locked/>
    <w:rsid w:val="008F5415"/>
    <w:rPr>
      <w:rFonts w:ascii="Times New Roman" w:hAnsi="Times New Roman"/>
      <w:sz w:val="19"/>
      <w:shd w:val="clear" w:color="auto" w:fill="FFFFFF"/>
    </w:rPr>
  </w:style>
  <w:style w:type="paragraph" w:customStyle="1" w:styleId="5">
    <w:name w:val="Основной текст5"/>
    <w:basedOn w:val="a"/>
    <w:link w:val="a5"/>
    <w:uiPriority w:val="99"/>
    <w:rsid w:val="008F5415"/>
    <w:pPr>
      <w:shd w:val="clear" w:color="auto" w:fill="FFFFFF"/>
      <w:spacing w:before="120" w:line="341" w:lineRule="exact"/>
      <w:jc w:val="both"/>
    </w:pPr>
    <w:rPr>
      <w:rFonts w:ascii="Times New Roman" w:eastAsiaTheme="minorHAnsi" w:hAnsi="Times New Roman" w:cstheme="minorBidi"/>
      <w:sz w:val="19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НП</dc:creator>
  <cp:lastModifiedBy>Михалева НП</cp:lastModifiedBy>
  <cp:revision>1</cp:revision>
  <dcterms:created xsi:type="dcterms:W3CDTF">2020-07-23T01:13:00Z</dcterms:created>
  <dcterms:modified xsi:type="dcterms:W3CDTF">2020-07-23T01:14:00Z</dcterms:modified>
</cp:coreProperties>
</file>