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4BE8" w:rsidRPr="006A4BE8" w:rsidRDefault="006A4BE8" w:rsidP="006A4BE8">
      <w:pPr>
        <w:spacing w:before="100" w:beforeAutospacing="1" w:after="100" w:afterAutospacing="1"/>
        <w:jc w:val="center"/>
        <w:rPr>
          <w:rFonts w:ascii="Times New Roman" w:eastAsia="Times New Roman" w:hAnsi="Times New Roman" w:cs="Times New Roman"/>
          <w:b/>
          <w:sz w:val="28"/>
          <w:szCs w:val="28"/>
          <w:lang w:eastAsia="ru-RU"/>
        </w:rPr>
      </w:pPr>
      <w:r w:rsidRPr="006A4BE8">
        <w:rPr>
          <w:rFonts w:ascii="Times New Roman" w:eastAsia="Times New Roman" w:hAnsi="Times New Roman" w:cs="Times New Roman"/>
          <w:b/>
          <w:sz w:val="28"/>
          <w:szCs w:val="28"/>
          <w:lang w:eastAsia="ru-RU"/>
        </w:rPr>
        <w:t>Труд иностранных граждан</w:t>
      </w:r>
    </w:p>
    <w:p w:rsidR="006A4BE8" w:rsidRPr="006A4BE8" w:rsidRDefault="006A4BE8" w:rsidP="006A4BE8">
      <w:pPr>
        <w:spacing w:before="100" w:beforeAutospacing="1" w:after="100" w:afterAutospacing="1"/>
        <w:jc w:val="both"/>
        <w:rPr>
          <w:rFonts w:ascii="Times New Roman" w:eastAsia="Times New Roman" w:hAnsi="Times New Roman" w:cs="Times New Roman"/>
          <w:sz w:val="24"/>
          <w:szCs w:val="24"/>
          <w:lang w:eastAsia="ru-RU"/>
        </w:rPr>
      </w:pPr>
      <w:r w:rsidRPr="006A4BE8">
        <w:rPr>
          <w:rFonts w:ascii="Times New Roman" w:eastAsia="Times New Roman" w:hAnsi="Times New Roman" w:cs="Times New Roman"/>
          <w:sz w:val="24"/>
          <w:szCs w:val="24"/>
          <w:lang w:eastAsia="ru-RU"/>
        </w:rPr>
        <w:t>Под иностранным гражданином настоящая памятка понимает непосредственно иностранных граждан, подданных иностранных государств и лиц без гражданства.</w:t>
      </w:r>
      <w:r w:rsidRPr="006A4BE8">
        <w:rPr>
          <w:rFonts w:ascii="Times New Roman" w:eastAsia="Times New Roman" w:hAnsi="Times New Roman" w:cs="Times New Roman"/>
          <w:sz w:val="24"/>
          <w:szCs w:val="24"/>
          <w:lang w:eastAsia="ru-RU"/>
        </w:rPr>
        <w:br/>
        <w:t>Иностранный гражданин – физическое лицо, не являющееся гражданином Российской Федерации и имеющее доказательства наличия гражданства (подданства) иностранного государства.</w:t>
      </w:r>
      <w:r w:rsidRPr="006A4BE8">
        <w:rPr>
          <w:rFonts w:ascii="Times New Roman" w:eastAsia="Times New Roman" w:hAnsi="Times New Roman" w:cs="Times New Roman"/>
          <w:sz w:val="24"/>
          <w:szCs w:val="24"/>
          <w:lang w:eastAsia="ru-RU"/>
        </w:rPr>
        <w:br/>
        <w:t>Лицо без гражданства  ‒  физическое лицо, не являющееся гражданином Российской Федерации и не имеющее доказательств наличия гражданства (подданства) иностранного государства.</w:t>
      </w:r>
      <w:r w:rsidRPr="006A4BE8">
        <w:rPr>
          <w:rFonts w:ascii="Times New Roman" w:eastAsia="Times New Roman" w:hAnsi="Times New Roman" w:cs="Times New Roman"/>
          <w:sz w:val="24"/>
          <w:szCs w:val="24"/>
          <w:lang w:eastAsia="ru-RU"/>
        </w:rPr>
        <w:br/>
        <w:t>В соответствии со ст. 327.1 ТК РФ трудовые отношения между иностранным гражданином или лицом без гражданства и работодателем регулируются российским законодательством, за исключением случаев, в которых в соответствии с федеральными законами или международными договорами Российской Федерации трудовые отношения с работниками, являющимися иностранными гражданами или лицами без гражданства, регулируются иностранным правом. Например, Кодекс торгового мореплавания РФ распространяет на иностранцев  ‒  членов экипажа судна, плавающего под государственным флагом России, действие российского трудового законодательства, если иное не предусмотрено договором между судовладельцем и членом экипажа  ‒  иностранцем.</w:t>
      </w:r>
      <w:r w:rsidRPr="006A4BE8">
        <w:rPr>
          <w:rFonts w:ascii="Times New Roman" w:eastAsia="Times New Roman" w:hAnsi="Times New Roman" w:cs="Times New Roman"/>
          <w:sz w:val="24"/>
          <w:szCs w:val="24"/>
          <w:lang w:eastAsia="ru-RU"/>
        </w:rPr>
        <w:br/>
      </w:r>
      <w:proofErr w:type="gramStart"/>
      <w:r w:rsidRPr="006A4BE8">
        <w:rPr>
          <w:rFonts w:ascii="Times New Roman" w:eastAsia="Times New Roman" w:hAnsi="Times New Roman" w:cs="Times New Roman"/>
          <w:sz w:val="24"/>
          <w:szCs w:val="24"/>
          <w:lang w:eastAsia="ru-RU"/>
        </w:rPr>
        <w:t>В силу ст. 15 Конституции РФ, а также ч. 1 ст. 10 ТК РФ общепризнанные принципы и нормы международного права и международные договоры России являются составной частью ее правовой системы и обладают высшей юридической силой по отношению к федеральным законам, но не по отношению к Федеральным конституционным законам и Основному закону (Конституции РФ).</w:t>
      </w:r>
      <w:proofErr w:type="gramEnd"/>
      <w:r w:rsidRPr="006A4BE8">
        <w:rPr>
          <w:rFonts w:ascii="Times New Roman" w:eastAsia="Times New Roman" w:hAnsi="Times New Roman" w:cs="Times New Roman"/>
          <w:sz w:val="24"/>
          <w:szCs w:val="24"/>
          <w:lang w:eastAsia="ru-RU"/>
        </w:rPr>
        <w:br/>
        <w:t>Трудовой кодекс РФ является Федеральным законом, следовательно, Конвенция МОТ или иной международный договор имеет перед ним приоритет. В отдельных международных договорах содержатся иные правила, чем предусмотренные российским трудовым законодательством. Так, в соответствии со ст. 44 Договора между Российской Федерацией и Республикой Польша о правовой помощи и правовых отношениях по гражданским и уголовным делам (Варшава, 16 сентября 1996 г.) стороны трудового договора могут сами выбрать законодательство, регулирующее их трудовые отношения. </w:t>
      </w:r>
      <w:r w:rsidRPr="006A4BE8">
        <w:rPr>
          <w:rFonts w:ascii="Times New Roman" w:eastAsia="Times New Roman" w:hAnsi="Times New Roman" w:cs="Times New Roman"/>
          <w:sz w:val="24"/>
          <w:szCs w:val="24"/>
          <w:lang w:eastAsia="ru-RU"/>
        </w:rPr>
        <w:br/>
      </w:r>
      <w:proofErr w:type="gramStart"/>
      <w:r w:rsidRPr="006A4BE8">
        <w:rPr>
          <w:rFonts w:ascii="Times New Roman" w:eastAsia="Times New Roman" w:hAnsi="Times New Roman" w:cs="Times New Roman"/>
          <w:sz w:val="24"/>
          <w:szCs w:val="24"/>
          <w:lang w:eastAsia="ru-RU"/>
        </w:rPr>
        <w:t>Подобные положения отражены в Соглашении между Правительством Российской Федерации и Правительством Словацкой Республики об организации занятости в рамках выполнения договоров подряда и взаимном трудоустройстве граждан (Братислава, 13 февраля 1995 г.) и Соглашении между Правительством Российской Федерации и Правительством Китайской Народной Республики о временной трудовой деятельности граждан Российской Федерации в Китайской Народной Республике и граждан Китайской Народной Республики в Российской Федерации</w:t>
      </w:r>
      <w:proofErr w:type="gramEnd"/>
      <w:r w:rsidRPr="006A4BE8">
        <w:rPr>
          <w:rFonts w:ascii="Times New Roman" w:eastAsia="Times New Roman" w:hAnsi="Times New Roman" w:cs="Times New Roman"/>
          <w:sz w:val="24"/>
          <w:szCs w:val="24"/>
          <w:lang w:eastAsia="ru-RU"/>
        </w:rPr>
        <w:t xml:space="preserve"> (</w:t>
      </w:r>
      <w:proofErr w:type="gramStart"/>
      <w:r w:rsidRPr="006A4BE8">
        <w:rPr>
          <w:rFonts w:ascii="Times New Roman" w:eastAsia="Times New Roman" w:hAnsi="Times New Roman" w:cs="Times New Roman"/>
          <w:sz w:val="24"/>
          <w:szCs w:val="24"/>
          <w:lang w:eastAsia="ru-RU"/>
        </w:rPr>
        <w:t>Пекин, 3 ноября 2000 г.).</w:t>
      </w:r>
      <w:proofErr w:type="gramEnd"/>
      <w:r w:rsidRPr="006A4BE8">
        <w:rPr>
          <w:rFonts w:ascii="Times New Roman" w:eastAsia="Times New Roman" w:hAnsi="Times New Roman" w:cs="Times New Roman"/>
          <w:sz w:val="24"/>
          <w:szCs w:val="24"/>
          <w:lang w:eastAsia="ru-RU"/>
        </w:rPr>
        <w:br/>
        <w:t>Памятка составлена на основании российского трудового законодательства.</w:t>
      </w:r>
      <w:r w:rsidRPr="006A4BE8">
        <w:rPr>
          <w:rFonts w:ascii="Times New Roman" w:eastAsia="Times New Roman" w:hAnsi="Times New Roman" w:cs="Times New Roman"/>
          <w:sz w:val="24"/>
          <w:szCs w:val="24"/>
          <w:lang w:eastAsia="ru-RU"/>
        </w:rPr>
        <w:br/>
        <w:t xml:space="preserve">Вопрос трудовых отношений российских работодателей с иностранными гражданами и лицами без гражданства, выполняющими работу за пределами территории </w:t>
      </w:r>
      <w:proofErr w:type="gramStart"/>
      <w:r w:rsidRPr="006A4BE8">
        <w:rPr>
          <w:rFonts w:ascii="Times New Roman" w:eastAsia="Times New Roman" w:hAnsi="Times New Roman" w:cs="Times New Roman"/>
          <w:sz w:val="24"/>
          <w:szCs w:val="24"/>
          <w:lang w:eastAsia="ru-RU"/>
        </w:rPr>
        <w:t>РФ, действующим законодательством России не урегулирован</w:t>
      </w:r>
      <w:proofErr w:type="gramEnd"/>
      <w:r w:rsidRPr="006A4BE8">
        <w:rPr>
          <w:rFonts w:ascii="Times New Roman" w:eastAsia="Times New Roman" w:hAnsi="Times New Roman" w:cs="Times New Roman"/>
          <w:sz w:val="24"/>
          <w:szCs w:val="24"/>
          <w:lang w:eastAsia="ru-RU"/>
        </w:rPr>
        <w:t xml:space="preserve"> (за исключением работы в дипломатических и других представительствах). </w:t>
      </w:r>
      <w:r w:rsidRPr="006A4BE8">
        <w:rPr>
          <w:rFonts w:ascii="Times New Roman" w:eastAsia="Times New Roman" w:hAnsi="Times New Roman" w:cs="Times New Roman"/>
          <w:sz w:val="24"/>
          <w:szCs w:val="24"/>
          <w:lang w:eastAsia="ru-RU"/>
        </w:rPr>
        <w:br/>
        <w:t>Основу правового регулирования труда иностранных граждан составляют Трудовой кодекс РФ и Федеральный закон от 25.07.2002 № 115-ФЗ «О правовом положении иностранных граждан в Российской Федерации».</w:t>
      </w:r>
      <w:r w:rsidRPr="006A4BE8">
        <w:rPr>
          <w:rFonts w:ascii="Times New Roman" w:eastAsia="Times New Roman" w:hAnsi="Times New Roman" w:cs="Times New Roman"/>
          <w:sz w:val="24"/>
          <w:szCs w:val="24"/>
          <w:lang w:eastAsia="ru-RU"/>
        </w:rPr>
        <w:br/>
        <w:t>Согласно ст. 13 ТК РФ действие трудового законодательства распространяется на территорию РФ. </w:t>
      </w:r>
      <w:r w:rsidRPr="006A4BE8">
        <w:rPr>
          <w:rFonts w:ascii="Times New Roman" w:eastAsia="Times New Roman" w:hAnsi="Times New Roman" w:cs="Times New Roman"/>
          <w:sz w:val="24"/>
          <w:szCs w:val="24"/>
          <w:lang w:eastAsia="ru-RU"/>
        </w:rPr>
        <w:br/>
        <w:t>Согласно ст. 1 Федерального закона от 25.07.2002 № 115-ФЗ «О правовом положении иностранных граждан в Российской Федерации» действие данного закона распространяется только на иностранцев, находящихся на территории РФ. </w:t>
      </w:r>
      <w:r w:rsidRPr="006A4BE8">
        <w:rPr>
          <w:rFonts w:ascii="Times New Roman" w:eastAsia="Times New Roman" w:hAnsi="Times New Roman" w:cs="Times New Roman"/>
          <w:sz w:val="24"/>
          <w:szCs w:val="24"/>
          <w:lang w:eastAsia="ru-RU"/>
        </w:rPr>
        <w:br/>
      </w:r>
      <w:r w:rsidRPr="006A4BE8">
        <w:rPr>
          <w:rFonts w:ascii="Times New Roman" w:eastAsia="Times New Roman" w:hAnsi="Times New Roman" w:cs="Times New Roman"/>
          <w:sz w:val="24"/>
          <w:szCs w:val="24"/>
          <w:lang w:eastAsia="ru-RU"/>
        </w:rPr>
        <w:lastRenderedPageBreak/>
        <w:t xml:space="preserve">Правовой статус иностранного гражданина при осуществлении трудовой деятельности зависит от режима его пребывания (проживания) в РФ и порядка въезда на территорию РФ. </w:t>
      </w:r>
      <w:proofErr w:type="gramStart"/>
      <w:r w:rsidRPr="006A4BE8">
        <w:rPr>
          <w:rFonts w:ascii="Times New Roman" w:eastAsia="Times New Roman" w:hAnsi="Times New Roman" w:cs="Times New Roman"/>
          <w:sz w:val="24"/>
          <w:szCs w:val="24"/>
          <w:lang w:eastAsia="ru-RU"/>
        </w:rPr>
        <w:t xml:space="preserve">В зависимости от режима пребывания (проживания) иностранных  граждан можно разделить на постоянно или временно проживающих на территории РФ и временно пребывающих на территории РФ, что следует из </w:t>
      </w:r>
      <w:proofErr w:type="spellStart"/>
      <w:r w:rsidRPr="006A4BE8">
        <w:rPr>
          <w:rFonts w:ascii="Times New Roman" w:eastAsia="Times New Roman" w:hAnsi="Times New Roman" w:cs="Times New Roman"/>
          <w:sz w:val="24"/>
          <w:szCs w:val="24"/>
          <w:lang w:eastAsia="ru-RU"/>
        </w:rPr>
        <w:t>абз</w:t>
      </w:r>
      <w:proofErr w:type="spellEnd"/>
      <w:r w:rsidRPr="006A4BE8">
        <w:rPr>
          <w:rFonts w:ascii="Times New Roman" w:eastAsia="Times New Roman" w:hAnsi="Times New Roman" w:cs="Times New Roman"/>
          <w:sz w:val="24"/>
          <w:szCs w:val="24"/>
          <w:lang w:eastAsia="ru-RU"/>
        </w:rPr>
        <w:t>. 10, 11, 12 п. 1 ст. 2 Федерального закона от 25.07.2002 № 115-ФЗ «О правовом положении иностранных граждан в Российской Федерации» (далее  ‒  Закон № 115-ФЗ).</w:t>
      </w:r>
      <w:proofErr w:type="gramEnd"/>
      <w:r w:rsidRPr="006A4BE8">
        <w:rPr>
          <w:rFonts w:ascii="Times New Roman" w:eastAsia="Times New Roman" w:hAnsi="Times New Roman" w:cs="Times New Roman"/>
          <w:sz w:val="24"/>
          <w:szCs w:val="24"/>
          <w:lang w:eastAsia="ru-RU"/>
        </w:rPr>
        <w:t xml:space="preserve"> Иностранные граждане могут въезжать в РФ на основании визы или в безвизовом порядке. Временно пребывающий в Российской Федерации иностранный гражданин  ‒  лицо, прибывшее в Российскую Федерацию на основании визы или в порядке, не требующем получения визы, и получившее миграционную карту, но не имеющее вида на жительство или разрешения на временное проживание.</w:t>
      </w:r>
      <w:r w:rsidRPr="006A4BE8">
        <w:rPr>
          <w:rFonts w:ascii="Times New Roman" w:eastAsia="Times New Roman" w:hAnsi="Times New Roman" w:cs="Times New Roman"/>
          <w:sz w:val="24"/>
          <w:szCs w:val="24"/>
          <w:lang w:eastAsia="ru-RU"/>
        </w:rPr>
        <w:br/>
        <w:t>Временно пребывающий в Российской Федерации иностранный гражданин  ‒  лицо, прибывшее в Российскую Федерацию на основании визы или в порядке, не требующем получения визы, и получившее миграционную карту, но не имеющее вида на жительство или разрешения на временное проживание.</w:t>
      </w:r>
      <w:r w:rsidRPr="006A4BE8">
        <w:rPr>
          <w:rFonts w:ascii="Times New Roman" w:eastAsia="Times New Roman" w:hAnsi="Times New Roman" w:cs="Times New Roman"/>
          <w:sz w:val="24"/>
          <w:szCs w:val="24"/>
          <w:lang w:eastAsia="ru-RU"/>
        </w:rPr>
        <w:br/>
        <w:t>Временно проживающий в Российской Федерации иностранный гражданин  ‒  лицо, получившее разрешение на временное проживание.</w:t>
      </w:r>
      <w:r w:rsidRPr="006A4BE8">
        <w:rPr>
          <w:rFonts w:ascii="Times New Roman" w:eastAsia="Times New Roman" w:hAnsi="Times New Roman" w:cs="Times New Roman"/>
          <w:sz w:val="24"/>
          <w:szCs w:val="24"/>
          <w:lang w:eastAsia="ru-RU"/>
        </w:rPr>
        <w:br/>
        <w:t>Постоянно проживающий в Российской Федерации иностранный гражданин  ‒  лицо, получившее вид на жительство.</w:t>
      </w:r>
      <w:r w:rsidRPr="006A4BE8">
        <w:rPr>
          <w:rFonts w:ascii="Times New Roman" w:eastAsia="Times New Roman" w:hAnsi="Times New Roman" w:cs="Times New Roman"/>
          <w:sz w:val="24"/>
          <w:szCs w:val="24"/>
          <w:lang w:eastAsia="ru-RU"/>
        </w:rPr>
        <w:br/>
        <w:t>Трудовой договор между иностранным гражданином или лицом без гражданства и работодателем не может быть заключен, если в соответствии с федеральными законами или международными договорами Российской Федерации работодатель не вправе привлекать к трудовой деятельности работников, являющихся иностранными гражданами или лицами без гражданства. </w:t>
      </w:r>
      <w:r w:rsidRPr="006A4BE8">
        <w:rPr>
          <w:rFonts w:ascii="Times New Roman" w:eastAsia="Times New Roman" w:hAnsi="Times New Roman" w:cs="Times New Roman"/>
          <w:sz w:val="24"/>
          <w:szCs w:val="24"/>
          <w:lang w:eastAsia="ru-RU"/>
        </w:rPr>
        <w:br/>
        <w:t>Иностранные граждане и лица без гражданства, осуществляющие трудовую деятельность на территории России, имеют право на гарантии и компенсации, предусмотренные ТК РФ</w:t>
      </w:r>
      <w:proofErr w:type="gramStart"/>
      <w:r w:rsidRPr="006A4BE8">
        <w:rPr>
          <w:rFonts w:ascii="Times New Roman" w:eastAsia="Times New Roman" w:hAnsi="Times New Roman" w:cs="Times New Roman"/>
          <w:sz w:val="24"/>
          <w:szCs w:val="24"/>
          <w:lang w:eastAsia="ru-RU"/>
        </w:rPr>
        <w:t>.</w:t>
      </w:r>
      <w:proofErr w:type="gramEnd"/>
    </w:p>
    <w:p w:rsidR="006A4BE8" w:rsidRPr="006A4BE8" w:rsidRDefault="006A4BE8" w:rsidP="006A4BE8">
      <w:pPr>
        <w:spacing w:before="100" w:beforeAutospacing="1" w:after="100" w:afterAutospacing="1"/>
        <w:jc w:val="both"/>
        <w:rPr>
          <w:rFonts w:ascii="Times New Roman" w:eastAsia="Times New Roman" w:hAnsi="Times New Roman" w:cs="Times New Roman"/>
          <w:sz w:val="24"/>
          <w:szCs w:val="24"/>
          <w:lang w:eastAsia="ru-RU"/>
        </w:rPr>
      </w:pPr>
      <w:r w:rsidRPr="006A4BE8">
        <w:rPr>
          <w:rFonts w:ascii="Times New Roman" w:eastAsia="Times New Roman" w:hAnsi="Times New Roman" w:cs="Times New Roman"/>
          <w:sz w:val="24"/>
          <w:szCs w:val="24"/>
          <w:lang w:eastAsia="ru-RU"/>
        </w:rPr>
        <w:t> !</w:t>
      </w:r>
    </w:p>
    <w:p w:rsidR="006A4BE8" w:rsidRPr="006A4BE8" w:rsidRDefault="006A4BE8" w:rsidP="006A4BE8">
      <w:pPr>
        <w:spacing w:before="100" w:beforeAutospacing="1" w:after="100" w:afterAutospacing="1"/>
        <w:jc w:val="both"/>
        <w:rPr>
          <w:rFonts w:ascii="Times New Roman" w:eastAsia="Times New Roman" w:hAnsi="Times New Roman" w:cs="Times New Roman"/>
          <w:sz w:val="24"/>
          <w:szCs w:val="24"/>
          <w:lang w:eastAsia="ru-RU"/>
        </w:rPr>
      </w:pPr>
      <w:r w:rsidRPr="006A4BE8">
        <w:rPr>
          <w:rFonts w:ascii="Times New Roman" w:eastAsia="Times New Roman" w:hAnsi="Times New Roman" w:cs="Times New Roman"/>
          <w:b/>
          <w:bCs/>
          <w:sz w:val="24"/>
          <w:szCs w:val="24"/>
          <w:lang w:eastAsia="ru-RU"/>
        </w:rPr>
        <w:t>Важно! Граждане Беларуси, Казахстана, Армении, Кыргызстана приравнены по трудовому статусу к гражданам Российской Федерации, оформление их на работу должно осуществляться в обычном порядке</w:t>
      </w:r>
      <w:proofErr w:type="gramStart"/>
      <w:r w:rsidRPr="006A4BE8">
        <w:rPr>
          <w:rFonts w:ascii="Times New Roman" w:eastAsia="Times New Roman" w:hAnsi="Times New Roman" w:cs="Times New Roman"/>
          <w:b/>
          <w:bCs/>
          <w:sz w:val="24"/>
          <w:szCs w:val="24"/>
          <w:lang w:eastAsia="ru-RU"/>
        </w:rPr>
        <w:t>.</w:t>
      </w:r>
      <w:proofErr w:type="gramEnd"/>
    </w:p>
    <w:p w:rsidR="006A4BE8" w:rsidRPr="006A4BE8" w:rsidRDefault="006A4BE8" w:rsidP="006A4BE8">
      <w:pPr>
        <w:rPr>
          <w:rFonts w:ascii="Times New Roman" w:eastAsia="Times New Roman" w:hAnsi="Times New Roman" w:cs="Times New Roman"/>
          <w:sz w:val="24"/>
          <w:szCs w:val="24"/>
          <w:lang w:eastAsia="ru-RU"/>
        </w:rPr>
      </w:pPr>
      <w:r w:rsidRPr="006A4BE8">
        <w:rPr>
          <w:rFonts w:ascii="Times New Roman" w:eastAsia="Times New Roman" w:hAnsi="Times New Roman" w:cs="Times New Roman"/>
          <w:sz w:val="24"/>
          <w:szCs w:val="24"/>
          <w:lang w:eastAsia="ru-RU"/>
        </w:rPr>
        <w:t>!</w:t>
      </w:r>
    </w:p>
    <w:p w:rsidR="006A4BE8" w:rsidRPr="006A4BE8" w:rsidRDefault="006A4BE8" w:rsidP="006A4BE8">
      <w:pPr>
        <w:spacing w:before="100" w:beforeAutospacing="1" w:after="100" w:afterAutospacing="1"/>
        <w:jc w:val="both"/>
        <w:rPr>
          <w:rFonts w:ascii="Times New Roman" w:eastAsia="Times New Roman" w:hAnsi="Times New Roman" w:cs="Times New Roman"/>
          <w:sz w:val="24"/>
          <w:szCs w:val="24"/>
          <w:lang w:eastAsia="ru-RU"/>
        </w:rPr>
      </w:pPr>
      <w:r w:rsidRPr="006A4BE8">
        <w:rPr>
          <w:rFonts w:ascii="Times New Roman" w:eastAsia="Times New Roman" w:hAnsi="Times New Roman" w:cs="Times New Roman"/>
          <w:b/>
          <w:bCs/>
          <w:sz w:val="24"/>
          <w:szCs w:val="24"/>
          <w:lang w:eastAsia="ru-RU"/>
        </w:rPr>
        <w:t>Важно! Работодатель вправе привлекать и использовать иностранных граждан для осуществления трудовой деятельности при наличии разрешения на привлечение и использование иностранных работников.</w:t>
      </w:r>
      <w:r w:rsidRPr="006A4BE8">
        <w:rPr>
          <w:rFonts w:ascii="Times New Roman" w:eastAsia="Times New Roman" w:hAnsi="Times New Roman" w:cs="Times New Roman"/>
          <w:sz w:val="24"/>
          <w:szCs w:val="24"/>
          <w:lang w:eastAsia="ru-RU"/>
        </w:rPr>
        <w:br/>
        <w:t>Не требуется получать данное разрешение (заключение), если привлекаемый иностранный гражданин, в частности:</w:t>
      </w:r>
    </w:p>
    <w:p w:rsidR="006A4BE8" w:rsidRPr="006A4BE8" w:rsidRDefault="006A4BE8" w:rsidP="006A4BE8">
      <w:pPr>
        <w:numPr>
          <w:ilvl w:val="0"/>
          <w:numId w:val="1"/>
        </w:numPr>
        <w:spacing w:before="100" w:beforeAutospacing="1" w:after="100" w:afterAutospacing="1"/>
        <w:jc w:val="both"/>
        <w:rPr>
          <w:rFonts w:ascii="Times New Roman" w:eastAsia="Times New Roman" w:hAnsi="Times New Roman" w:cs="Times New Roman"/>
          <w:sz w:val="24"/>
          <w:szCs w:val="24"/>
          <w:lang w:eastAsia="ru-RU"/>
        </w:rPr>
      </w:pPr>
      <w:r w:rsidRPr="006A4BE8">
        <w:rPr>
          <w:rFonts w:ascii="Times New Roman" w:eastAsia="Times New Roman" w:hAnsi="Times New Roman" w:cs="Times New Roman"/>
          <w:sz w:val="24"/>
          <w:szCs w:val="24"/>
          <w:lang w:eastAsia="ru-RU"/>
        </w:rPr>
        <w:t>постоянно или временно проживает в России;</w:t>
      </w:r>
    </w:p>
    <w:p w:rsidR="006A4BE8" w:rsidRPr="006A4BE8" w:rsidRDefault="006A4BE8" w:rsidP="006A4BE8">
      <w:pPr>
        <w:numPr>
          <w:ilvl w:val="0"/>
          <w:numId w:val="1"/>
        </w:numPr>
        <w:spacing w:before="100" w:beforeAutospacing="1" w:after="100" w:afterAutospacing="1"/>
        <w:jc w:val="both"/>
        <w:rPr>
          <w:rFonts w:ascii="Times New Roman" w:eastAsia="Times New Roman" w:hAnsi="Times New Roman" w:cs="Times New Roman"/>
          <w:sz w:val="24"/>
          <w:szCs w:val="24"/>
          <w:lang w:eastAsia="ru-RU"/>
        </w:rPr>
      </w:pPr>
      <w:proofErr w:type="gramStart"/>
      <w:r w:rsidRPr="006A4BE8">
        <w:rPr>
          <w:rFonts w:ascii="Times New Roman" w:eastAsia="Times New Roman" w:hAnsi="Times New Roman" w:cs="Times New Roman"/>
          <w:sz w:val="24"/>
          <w:szCs w:val="24"/>
          <w:lang w:eastAsia="ru-RU"/>
        </w:rPr>
        <w:t>признан</w:t>
      </w:r>
      <w:proofErr w:type="gramEnd"/>
      <w:r w:rsidRPr="006A4BE8">
        <w:rPr>
          <w:rFonts w:ascii="Times New Roman" w:eastAsia="Times New Roman" w:hAnsi="Times New Roman" w:cs="Times New Roman"/>
          <w:sz w:val="24"/>
          <w:szCs w:val="24"/>
          <w:lang w:eastAsia="ru-RU"/>
        </w:rPr>
        <w:t xml:space="preserve"> беженцем на территории РФ – до утраты или лишения статуса беженца;</w:t>
      </w:r>
    </w:p>
    <w:p w:rsidR="006A4BE8" w:rsidRPr="006A4BE8" w:rsidRDefault="006A4BE8" w:rsidP="006A4BE8">
      <w:pPr>
        <w:numPr>
          <w:ilvl w:val="0"/>
          <w:numId w:val="1"/>
        </w:numPr>
        <w:spacing w:before="100" w:beforeAutospacing="1" w:after="100" w:afterAutospacing="1"/>
        <w:jc w:val="both"/>
        <w:rPr>
          <w:rFonts w:ascii="Times New Roman" w:eastAsia="Times New Roman" w:hAnsi="Times New Roman" w:cs="Times New Roman"/>
          <w:sz w:val="24"/>
          <w:szCs w:val="24"/>
          <w:lang w:eastAsia="ru-RU"/>
        </w:rPr>
      </w:pPr>
      <w:r w:rsidRPr="006A4BE8">
        <w:rPr>
          <w:rFonts w:ascii="Times New Roman" w:eastAsia="Times New Roman" w:hAnsi="Times New Roman" w:cs="Times New Roman"/>
          <w:sz w:val="24"/>
          <w:szCs w:val="24"/>
          <w:lang w:eastAsia="ru-RU"/>
        </w:rPr>
        <w:t>прибыл в РФ в порядке, не требующем получения визы;</w:t>
      </w:r>
    </w:p>
    <w:p w:rsidR="006A4BE8" w:rsidRPr="006A4BE8" w:rsidRDefault="006A4BE8" w:rsidP="006A4BE8">
      <w:pPr>
        <w:numPr>
          <w:ilvl w:val="0"/>
          <w:numId w:val="1"/>
        </w:numPr>
        <w:spacing w:before="100" w:beforeAutospacing="1" w:after="100" w:afterAutospacing="1"/>
        <w:jc w:val="both"/>
        <w:rPr>
          <w:rFonts w:ascii="Times New Roman" w:eastAsia="Times New Roman" w:hAnsi="Times New Roman" w:cs="Times New Roman"/>
          <w:sz w:val="24"/>
          <w:szCs w:val="24"/>
          <w:lang w:eastAsia="ru-RU"/>
        </w:rPr>
      </w:pPr>
      <w:r w:rsidRPr="006A4BE8">
        <w:rPr>
          <w:rFonts w:ascii="Times New Roman" w:eastAsia="Times New Roman" w:hAnsi="Times New Roman" w:cs="Times New Roman"/>
          <w:sz w:val="24"/>
          <w:szCs w:val="24"/>
          <w:lang w:eastAsia="ru-RU"/>
        </w:rPr>
        <w:t>является высококвалифицированным специалистом, привлеченным к трудовой деятельности в РФ. </w:t>
      </w:r>
    </w:p>
    <w:p w:rsidR="006A4BE8" w:rsidRPr="006A4BE8" w:rsidRDefault="006A4BE8" w:rsidP="006A4BE8">
      <w:pPr>
        <w:spacing w:before="100" w:beforeAutospacing="1" w:after="100" w:afterAutospacing="1"/>
        <w:jc w:val="both"/>
        <w:rPr>
          <w:rFonts w:ascii="Times New Roman" w:eastAsia="Times New Roman" w:hAnsi="Times New Roman" w:cs="Times New Roman"/>
          <w:sz w:val="24"/>
          <w:szCs w:val="24"/>
          <w:lang w:eastAsia="ru-RU"/>
        </w:rPr>
      </w:pPr>
      <w:r w:rsidRPr="006A4BE8">
        <w:rPr>
          <w:rFonts w:ascii="Times New Roman" w:eastAsia="Times New Roman" w:hAnsi="Times New Roman" w:cs="Times New Roman"/>
          <w:sz w:val="24"/>
          <w:szCs w:val="24"/>
          <w:lang w:eastAsia="ru-RU"/>
        </w:rPr>
        <w:t>В настоящее время порядок получения разрешения на привлечение и использование иностранных работников предусмотрен Административным регламентом, утвержденным Приказом ФМС России от 30.10.2014 № 589.</w:t>
      </w:r>
      <w:r w:rsidRPr="006A4BE8">
        <w:rPr>
          <w:rFonts w:ascii="Times New Roman" w:eastAsia="Times New Roman" w:hAnsi="Times New Roman" w:cs="Times New Roman"/>
          <w:sz w:val="24"/>
          <w:szCs w:val="24"/>
          <w:lang w:eastAsia="ru-RU"/>
        </w:rPr>
        <w:br/>
      </w:r>
      <w:r w:rsidRPr="006A4BE8">
        <w:rPr>
          <w:rFonts w:ascii="Times New Roman" w:eastAsia="Times New Roman" w:hAnsi="Times New Roman" w:cs="Times New Roman"/>
          <w:sz w:val="24"/>
          <w:szCs w:val="24"/>
          <w:lang w:eastAsia="ru-RU"/>
        </w:rPr>
        <w:lastRenderedPageBreak/>
        <w:t>Правительство Российской Федерации вправе ежегодно устанавливать допустимую долю иностранных работников, используемых в различных отраслях экономики хозяйствующими субъектами.</w:t>
      </w:r>
      <w:r w:rsidRPr="006A4BE8">
        <w:rPr>
          <w:rFonts w:ascii="Times New Roman" w:eastAsia="Times New Roman" w:hAnsi="Times New Roman" w:cs="Times New Roman"/>
          <w:sz w:val="24"/>
          <w:szCs w:val="24"/>
          <w:lang w:eastAsia="ru-RU"/>
        </w:rPr>
        <w:br/>
        <w:t>Если численность иностранных работников превышает установленную Правительством РФ долю для определенной сферы, то работодатель обязан снизить численность таких работников до начала года, на который установлена данная допустимая доля. </w:t>
      </w:r>
    </w:p>
    <w:p w:rsidR="006A4BE8" w:rsidRPr="006A4BE8" w:rsidRDefault="006A4BE8" w:rsidP="006A4BE8">
      <w:pPr>
        <w:spacing w:before="100" w:beforeAutospacing="1" w:after="100" w:afterAutospacing="1"/>
        <w:jc w:val="both"/>
        <w:rPr>
          <w:rFonts w:ascii="Times New Roman" w:eastAsia="Times New Roman" w:hAnsi="Times New Roman" w:cs="Times New Roman"/>
          <w:sz w:val="24"/>
          <w:szCs w:val="24"/>
          <w:lang w:eastAsia="ru-RU"/>
        </w:rPr>
      </w:pPr>
      <w:r w:rsidRPr="006A4BE8">
        <w:rPr>
          <w:rFonts w:ascii="Times New Roman" w:eastAsia="Times New Roman" w:hAnsi="Times New Roman" w:cs="Times New Roman"/>
          <w:sz w:val="24"/>
          <w:szCs w:val="24"/>
          <w:lang w:eastAsia="ru-RU"/>
        </w:rPr>
        <w:t> !</w:t>
      </w:r>
    </w:p>
    <w:p w:rsidR="006A4BE8" w:rsidRPr="006A4BE8" w:rsidRDefault="006A4BE8" w:rsidP="006A4BE8">
      <w:pPr>
        <w:spacing w:before="100" w:beforeAutospacing="1" w:after="100" w:afterAutospacing="1"/>
        <w:jc w:val="both"/>
        <w:rPr>
          <w:rFonts w:ascii="Times New Roman" w:eastAsia="Times New Roman" w:hAnsi="Times New Roman" w:cs="Times New Roman"/>
          <w:sz w:val="24"/>
          <w:szCs w:val="24"/>
          <w:lang w:eastAsia="ru-RU"/>
        </w:rPr>
      </w:pPr>
      <w:r w:rsidRPr="006A4BE8">
        <w:rPr>
          <w:rFonts w:ascii="Times New Roman" w:eastAsia="Times New Roman" w:hAnsi="Times New Roman" w:cs="Times New Roman"/>
          <w:b/>
          <w:bCs/>
          <w:sz w:val="24"/>
          <w:szCs w:val="24"/>
          <w:lang w:eastAsia="ru-RU"/>
        </w:rPr>
        <w:t>Важно! Иностранные граждане и лица без гражданства имеют право вступать в трудовые отношения в качестве работников по достижении ими возраста 18 лет (если иное не установлено федеральными законами).</w:t>
      </w:r>
      <w:r w:rsidRPr="006A4BE8">
        <w:rPr>
          <w:rFonts w:ascii="Times New Roman" w:eastAsia="Times New Roman" w:hAnsi="Times New Roman" w:cs="Times New Roman"/>
          <w:sz w:val="24"/>
          <w:szCs w:val="24"/>
          <w:lang w:eastAsia="ru-RU"/>
        </w:rPr>
        <w:br/>
        <w:t>В настоящее время возможность заключения трудовых договоров иностранными гражданами, не достигшими возраста 18 лет, законодательством не предусмотрена.</w:t>
      </w:r>
    </w:p>
    <w:p w:rsidR="006A4BE8" w:rsidRPr="006A4BE8" w:rsidRDefault="006A4BE8" w:rsidP="006A4BE8">
      <w:pPr>
        <w:spacing w:before="100" w:beforeAutospacing="1" w:after="100" w:afterAutospacing="1"/>
        <w:jc w:val="both"/>
        <w:rPr>
          <w:rFonts w:ascii="Times New Roman" w:eastAsia="Times New Roman" w:hAnsi="Times New Roman" w:cs="Times New Roman"/>
          <w:sz w:val="24"/>
          <w:szCs w:val="24"/>
          <w:lang w:eastAsia="ru-RU"/>
        </w:rPr>
      </w:pPr>
      <w:r w:rsidRPr="006A4BE8">
        <w:rPr>
          <w:rFonts w:ascii="Times New Roman" w:eastAsia="Times New Roman" w:hAnsi="Times New Roman" w:cs="Times New Roman"/>
          <w:sz w:val="24"/>
          <w:szCs w:val="24"/>
          <w:lang w:eastAsia="ru-RU"/>
        </w:rPr>
        <w:t> !</w:t>
      </w:r>
    </w:p>
    <w:p w:rsidR="006A4BE8" w:rsidRPr="006A4BE8" w:rsidRDefault="006A4BE8" w:rsidP="006A4BE8">
      <w:pPr>
        <w:spacing w:before="100" w:beforeAutospacing="1" w:after="100" w:afterAutospacing="1"/>
        <w:jc w:val="both"/>
        <w:rPr>
          <w:rFonts w:ascii="Times New Roman" w:eastAsia="Times New Roman" w:hAnsi="Times New Roman" w:cs="Times New Roman"/>
          <w:sz w:val="24"/>
          <w:szCs w:val="24"/>
          <w:lang w:eastAsia="ru-RU"/>
        </w:rPr>
      </w:pPr>
      <w:r w:rsidRPr="006A4BE8">
        <w:rPr>
          <w:rFonts w:ascii="Times New Roman" w:eastAsia="Times New Roman" w:hAnsi="Times New Roman" w:cs="Times New Roman"/>
          <w:b/>
          <w:bCs/>
          <w:sz w:val="24"/>
          <w:szCs w:val="24"/>
          <w:lang w:eastAsia="ru-RU"/>
        </w:rPr>
        <w:t>Важно! Временно пребывающие (проживающие) в Российской Федерации иностранные граждане, лица без гражданства,  могут осуществлять трудовую деятельность только в том субъекте РФ, на территории которого им выдано такое разрешение (разрешено временное проживание). Временно пребывающие иностранные граждане могут осуществлять трудовую деятельность по указанной в разрешении  профессии (должности, специальности, виду трудовой деятельности).</w:t>
      </w:r>
      <w:r w:rsidRPr="006A4BE8">
        <w:rPr>
          <w:rFonts w:ascii="Times New Roman" w:eastAsia="Times New Roman" w:hAnsi="Times New Roman" w:cs="Times New Roman"/>
          <w:sz w:val="24"/>
          <w:szCs w:val="24"/>
          <w:lang w:eastAsia="ru-RU"/>
        </w:rPr>
        <w:br/>
        <w:t xml:space="preserve">Возможные случаи осуществления трудовой деятельности иностранным гражданином или лицом без гражданства, временно пребывающими (проживающими) в Российской Федерации, вне пределов субъекта Российской Федерации, на территории которого им выдано разрешение на работу (разрешено временное проживание), установлены Приказом </w:t>
      </w:r>
      <w:proofErr w:type="spellStart"/>
      <w:r w:rsidRPr="006A4BE8">
        <w:rPr>
          <w:rFonts w:ascii="Times New Roman" w:eastAsia="Times New Roman" w:hAnsi="Times New Roman" w:cs="Times New Roman"/>
          <w:sz w:val="24"/>
          <w:szCs w:val="24"/>
          <w:lang w:eastAsia="ru-RU"/>
        </w:rPr>
        <w:t>Минздравсоцразвития</w:t>
      </w:r>
      <w:proofErr w:type="spellEnd"/>
      <w:r w:rsidRPr="006A4BE8">
        <w:rPr>
          <w:rFonts w:ascii="Times New Roman" w:eastAsia="Times New Roman" w:hAnsi="Times New Roman" w:cs="Times New Roman"/>
          <w:sz w:val="24"/>
          <w:szCs w:val="24"/>
          <w:lang w:eastAsia="ru-RU"/>
        </w:rPr>
        <w:t xml:space="preserve"> России от 28.07.2010 № 564н (далее – Приказ № 564н).</w:t>
      </w:r>
      <w:r w:rsidRPr="006A4BE8">
        <w:rPr>
          <w:rFonts w:ascii="Times New Roman" w:eastAsia="Times New Roman" w:hAnsi="Times New Roman" w:cs="Times New Roman"/>
          <w:sz w:val="24"/>
          <w:szCs w:val="24"/>
          <w:lang w:eastAsia="ru-RU"/>
        </w:rPr>
        <w:br/>
        <w:t>Иностранные граждане вправе осуществлять трудовую деятельность вне пределов субъекта РФ, на территории которого им выдано разрешение на работу (разрешено временное проживание), в следующих случаях:</w:t>
      </w:r>
      <w:r w:rsidRPr="006A4BE8">
        <w:rPr>
          <w:rFonts w:ascii="Times New Roman" w:eastAsia="Times New Roman" w:hAnsi="Times New Roman" w:cs="Times New Roman"/>
          <w:sz w:val="24"/>
          <w:szCs w:val="24"/>
          <w:lang w:eastAsia="ru-RU"/>
        </w:rPr>
        <w:br/>
        <w:t>а) при направлении в служебную командировку;</w:t>
      </w:r>
      <w:r w:rsidRPr="006A4BE8">
        <w:rPr>
          <w:rFonts w:ascii="Times New Roman" w:eastAsia="Times New Roman" w:hAnsi="Times New Roman" w:cs="Times New Roman"/>
          <w:sz w:val="24"/>
          <w:szCs w:val="24"/>
          <w:lang w:eastAsia="ru-RU"/>
        </w:rPr>
        <w:br/>
        <w:t>Для временно пребывающих в Россию иностранных граждан, работающих по профессиям и должностям, перечень которых содержится в п. 1 Приложения к Приказу № 564н, общая продолжительность трудовой деятельности вне пределов субъекта РФ, указанного в разрешении, не может превышать 10 календарных дней в течение периода действия разрешения на работу.</w:t>
      </w:r>
      <w:r w:rsidRPr="006A4BE8">
        <w:rPr>
          <w:rFonts w:ascii="Times New Roman" w:eastAsia="Times New Roman" w:hAnsi="Times New Roman" w:cs="Times New Roman"/>
          <w:sz w:val="24"/>
          <w:szCs w:val="24"/>
          <w:lang w:eastAsia="ru-RU"/>
        </w:rPr>
        <w:br/>
      </w:r>
      <w:proofErr w:type="gramStart"/>
      <w:r w:rsidRPr="006A4BE8">
        <w:rPr>
          <w:rFonts w:ascii="Times New Roman" w:eastAsia="Times New Roman" w:hAnsi="Times New Roman" w:cs="Times New Roman"/>
          <w:sz w:val="24"/>
          <w:szCs w:val="24"/>
          <w:lang w:eastAsia="ru-RU"/>
        </w:rPr>
        <w:t>Для временно проживающих на территории Российской Федерации иностранных граждан, работающих по профессиям и должностям, перечень которых содержится в п. 2 Приложения к Приказу № 564н, общая продолжительность трудовой деятельности вне пределов субъекта Российской Федерации, на территории которого ему разрешено временное проживание, не может превышать 40 календарных дней в течение 12 календарных месяцев.</w:t>
      </w:r>
      <w:proofErr w:type="gramEnd"/>
      <w:r w:rsidRPr="006A4BE8">
        <w:rPr>
          <w:rFonts w:ascii="Times New Roman" w:eastAsia="Times New Roman" w:hAnsi="Times New Roman" w:cs="Times New Roman"/>
          <w:sz w:val="24"/>
          <w:szCs w:val="24"/>
          <w:lang w:eastAsia="ru-RU"/>
        </w:rPr>
        <w:br/>
      </w:r>
      <w:proofErr w:type="gramStart"/>
      <w:r w:rsidRPr="006A4BE8">
        <w:rPr>
          <w:rFonts w:ascii="Times New Roman" w:eastAsia="Times New Roman" w:hAnsi="Times New Roman" w:cs="Times New Roman"/>
          <w:sz w:val="24"/>
          <w:szCs w:val="24"/>
          <w:lang w:eastAsia="ru-RU"/>
        </w:rPr>
        <w:t>Для высококвалифицированных специалистов* непрерывная продолжительность трудовой деятельности иностранных граждан вне пределов субъекта (субъектов) Российской Федерации, на территории которого (которых) им выдано разрешение на работу, не может превышать 30 календарных дней ежегодно, в течение периода действия разрешения на работу;</w:t>
      </w:r>
      <w:r w:rsidRPr="006A4BE8">
        <w:rPr>
          <w:rFonts w:ascii="Times New Roman" w:eastAsia="Times New Roman" w:hAnsi="Times New Roman" w:cs="Times New Roman"/>
          <w:sz w:val="24"/>
          <w:szCs w:val="24"/>
          <w:lang w:eastAsia="ru-RU"/>
        </w:rPr>
        <w:br/>
        <w:t>б) если постоянная работа выполняется работником в пути или носит разъездной характер, что определено его трудовым договором.</w:t>
      </w:r>
      <w:proofErr w:type="gramEnd"/>
      <w:r w:rsidRPr="006A4BE8">
        <w:rPr>
          <w:rFonts w:ascii="Times New Roman" w:eastAsia="Times New Roman" w:hAnsi="Times New Roman" w:cs="Times New Roman"/>
          <w:sz w:val="24"/>
          <w:szCs w:val="24"/>
          <w:lang w:eastAsia="ru-RU"/>
        </w:rPr>
        <w:t> </w:t>
      </w:r>
      <w:r w:rsidRPr="006A4BE8">
        <w:rPr>
          <w:rFonts w:ascii="Times New Roman" w:eastAsia="Times New Roman" w:hAnsi="Times New Roman" w:cs="Times New Roman"/>
          <w:sz w:val="24"/>
          <w:szCs w:val="24"/>
          <w:lang w:eastAsia="ru-RU"/>
        </w:rPr>
        <w:br/>
      </w:r>
      <w:r w:rsidRPr="006A4BE8">
        <w:rPr>
          <w:rFonts w:ascii="Times New Roman" w:eastAsia="Times New Roman" w:hAnsi="Times New Roman" w:cs="Times New Roman"/>
          <w:sz w:val="24"/>
          <w:szCs w:val="24"/>
          <w:lang w:eastAsia="ru-RU"/>
        </w:rPr>
        <w:lastRenderedPageBreak/>
        <w:t>Для временно пребывающих в Россию иностранных граждан, работающих по профессиям и должностям, перечень которых содержится в п. 1 Приложения к Приказу № 564н, общая продолжительность трудовой деятельности вне пределов субъекта РФ, указанного в разрешении на работу, не может превышать 60 календарных дней в течение периода действия разрешения.</w:t>
      </w:r>
      <w:r w:rsidRPr="006A4BE8">
        <w:rPr>
          <w:rFonts w:ascii="Times New Roman" w:eastAsia="Times New Roman" w:hAnsi="Times New Roman" w:cs="Times New Roman"/>
          <w:sz w:val="24"/>
          <w:szCs w:val="24"/>
          <w:lang w:eastAsia="ru-RU"/>
        </w:rPr>
        <w:br/>
      </w:r>
      <w:proofErr w:type="gramStart"/>
      <w:r w:rsidRPr="006A4BE8">
        <w:rPr>
          <w:rFonts w:ascii="Times New Roman" w:eastAsia="Times New Roman" w:hAnsi="Times New Roman" w:cs="Times New Roman"/>
          <w:sz w:val="24"/>
          <w:szCs w:val="24"/>
          <w:lang w:eastAsia="ru-RU"/>
        </w:rPr>
        <w:t>Для временно проживающих на территории Российской Федерации иностранных граждан, работающих по профессиям и должностям, перечень которых содержится в п. 2 Приложения к Приказу № 564н, общая продолжительность трудовой деятельности вне пределов субъекта Российской Федерации, на территории которого ему разрешено временное проживание, не может превышать 90 календарных дней в течение 12 календарных месяцев.</w:t>
      </w:r>
      <w:proofErr w:type="gramEnd"/>
      <w:r w:rsidRPr="006A4BE8">
        <w:rPr>
          <w:rFonts w:ascii="Times New Roman" w:eastAsia="Times New Roman" w:hAnsi="Times New Roman" w:cs="Times New Roman"/>
          <w:sz w:val="24"/>
          <w:szCs w:val="24"/>
          <w:lang w:eastAsia="ru-RU"/>
        </w:rPr>
        <w:br/>
      </w:r>
      <w:proofErr w:type="gramStart"/>
      <w:r w:rsidRPr="006A4BE8">
        <w:rPr>
          <w:rFonts w:ascii="Times New Roman" w:eastAsia="Times New Roman" w:hAnsi="Times New Roman" w:cs="Times New Roman"/>
          <w:sz w:val="24"/>
          <w:szCs w:val="24"/>
          <w:lang w:eastAsia="ru-RU"/>
        </w:rPr>
        <w:t>Для высококвалифицированных специалистов общая продолжительность трудовой деятельности иностранных граждан вне пределов субъекта (субъектов) Российской Федерации, на территории которого (которых) им выдано разрешение на работу, не ограничивается </w:t>
      </w:r>
      <w:r w:rsidRPr="006A4BE8">
        <w:rPr>
          <w:rFonts w:ascii="Times New Roman" w:eastAsia="Times New Roman" w:hAnsi="Times New Roman" w:cs="Times New Roman"/>
          <w:sz w:val="24"/>
          <w:szCs w:val="24"/>
          <w:lang w:eastAsia="ru-RU"/>
        </w:rPr>
        <w:br/>
        <w:t>* Высококвалифицированными специалистами признаются иностранные граждане, имеющие опыт работы, навыки или достижения в конкретной области деятельности, если условия привлечения их к трудовой деятельности в Российской Федерации предполагают получение ими заработной платы (вознаграждения) в размере не</w:t>
      </w:r>
      <w:proofErr w:type="gramEnd"/>
      <w:r w:rsidRPr="006A4BE8">
        <w:rPr>
          <w:rFonts w:ascii="Times New Roman" w:eastAsia="Times New Roman" w:hAnsi="Times New Roman" w:cs="Times New Roman"/>
          <w:sz w:val="24"/>
          <w:szCs w:val="24"/>
          <w:lang w:eastAsia="ru-RU"/>
        </w:rPr>
        <w:t xml:space="preserve"> ниже установленного ст. 13.2 Закона № 115 ‒ ФЗ.  </w:t>
      </w:r>
      <w:r w:rsidRPr="006A4BE8">
        <w:rPr>
          <w:rFonts w:ascii="Times New Roman" w:eastAsia="Times New Roman" w:hAnsi="Times New Roman" w:cs="Times New Roman"/>
          <w:sz w:val="24"/>
          <w:szCs w:val="24"/>
          <w:lang w:eastAsia="ru-RU"/>
        </w:rPr>
        <w:br/>
        <w:t xml:space="preserve">Работодатель самостоятельно оценивает компетентность и уровень квалификации иностранного гражданина, которого планируется привлечь к трудовой деятельности в качестве высококвалифицированного специалиста (ВКС). Связанные с результатами этой оценки риски несет работодатель. </w:t>
      </w:r>
      <w:proofErr w:type="gramStart"/>
      <w:r w:rsidRPr="006A4BE8">
        <w:rPr>
          <w:rFonts w:ascii="Times New Roman" w:eastAsia="Times New Roman" w:hAnsi="Times New Roman" w:cs="Times New Roman"/>
          <w:sz w:val="24"/>
          <w:szCs w:val="24"/>
          <w:lang w:eastAsia="ru-RU"/>
        </w:rPr>
        <w:t>Чтобы оценить компетентность и уровень квалификации приглашаемого для осуществления трудовой деятельности ВКС, работодатель может воспользоваться:</w:t>
      </w:r>
      <w:proofErr w:type="gramEnd"/>
    </w:p>
    <w:p w:rsidR="006A4BE8" w:rsidRPr="006A4BE8" w:rsidRDefault="006A4BE8" w:rsidP="006A4BE8">
      <w:pPr>
        <w:numPr>
          <w:ilvl w:val="0"/>
          <w:numId w:val="2"/>
        </w:numPr>
        <w:spacing w:before="100" w:beforeAutospacing="1" w:after="100" w:afterAutospacing="1"/>
        <w:jc w:val="both"/>
        <w:rPr>
          <w:rFonts w:ascii="Times New Roman" w:eastAsia="Times New Roman" w:hAnsi="Times New Roman" w:cs="Times New Roman"/>
          <w:sz w:val="24"/>
          <w:szCs w:val="24"/>
          <w:lang w:eastAsia="ru-RU"/>
        </w:rPr>
      </w:pPr>
      <w:r w:rsidRPr="006A4BE8">
        <w:rPr>
          <w:rFonts w:ascii="Times New Roman" w:eastAsia="Times New Roman" w:hAnsi="Times New Roman" w:cs="Times New Roman"/>
          <w:sz w:val="24"/>
          <w:szCs w:val="24"/>
          <w:lang w:eastAsia="ru-RU"/>
        </w:rPr>
        <w:t>документами и сведениями, подтверждающими наличие профессиональных знаний и навыков;</w:t>
      </w:r>
    </w:p>
    <w:p w:rsidR="006A4BE8" w:rsidRPr="006A4BE8" w:rsidRDefault="006A4BE8" w:rsidP="006A4BE8">
      <w:pPr>
        <w:numPr>
          <w:ilvl w:val="0"/>
          <w:numId w:val="2"/>
        </w:numPr>
        <w:spacing w:before="100" w:beforeAutospacing="1" w:after="100" w:afterAutospacing="1"/>
        <w:jc w:val="both"/>
        <w:rPr>
          <w:rFonts w:ascii="Times New Roman" w:eastAsia="Times New Roman" w:hAnsi="Times New Roman" w:cs="Times New Roman"/>
          <w:sz w:val="24"/>
          <w:szCs w:val="24"/>
          <w:lang w:eastAsia="ru-RU"/>
        </w:rPr>
      </w:pPr>
      <w:r w:rsidRPr="006A4BE8">
        <w:rPr>
          <w:rFonts w:ascii="Times New Roman" w:eastAsia="Times New Roman" w:hAnsi="Times New Roman" w:cs="Times New Roman"/>
          <w:sz w:val="24"/>
          <w:szCs w:val="24"/>
          <w:lang w:eastAsia="ru-RU"/>
        </w:rPr>
        <w:t>сведениями о результатах трудовой деятельности, в том числе отзывами предыдущих работодателей (заказчиков работ, услуг), включая иностранных.</w:t>
      </w:r>
    </w:p>
    <w:p w:rsidR="006A4BE8" w:rsidRPr="006A4BE8" w:rsidRDefault="006A4BE8" w:rsidP="006A4BE8">
      <w:pPr>
        <w:spacing w:before="100" w:beforeAutospacing="1" w:after="100" w:afterAutospacing="1"/>
        <w:jc w:val="both"/>
        <w:rPr>
          <w:rFonts w:ascii="Times New Roman" w:eastAsia="Times New Roman" w:hAnsi="Times New Roman" w:cs="Times New Roman"/>
          <w:sz w:val="24"/>
          <w:szCs w:val="24"/>
          <w:lang w:eastAsia="ru-RU"/>
        </w:rPr>
      </w:pPr>
      <w:r w:rsidRPr="006A4BE8">
        <w:rPr>
          <w:rFonts w:ascii="Times New Roman" w:eastAsia="Times New Roman" w:hAnsi="Times New Roman" w:cs="Times New Roman"/>
          <w:sz w:val="24"/>
          <w:szCs w:val="24"/>
          <w:lang w:eastAsia="ru-RU"/>
        </w:rPr>
        <w:t xml:space="preserve">При заключении трудового договора иностранный гражданин </w:t>
      </w:r>
      <w:proofErr w:type="gramStart"/>
      <w:r w:rsidRPr="006A4BE8">
        <w:rPr>
          <w:rFonts w:ascii="Times New Roman" w:eastAsia="Times New Roman" w:hAnsi="Times New Roman" w:cs="Times New Roman"/>
          <w:sz w:val="24"/>
          <w:szCs w:val="24"/>
          <w:lang w:eastAsia="ru-RU"/>
        </w:rPr>
        <w:t>предоставляет следующие документы</w:t>
      </w:r>
      <w:proofErr w:type="gramEnd"/>
      <w:r w:rsidRPr="006A4BE8">
        <w:rPr>
          <w:rFonts w:ascii="Times New Roman" w:eastAsia="Times New Roman" w:hAnsi="Times New Roman" w:cs="Times New Roman"/>
          <w:sz w:val="24"/>
          <w:szCs w:val="24"/>
          <w:lang w:eastAsia="ru-RU"/>
        </w:rPr>
        <w:t>:</w:t>
      </w:r>
    </w:p>
    <w:p w:rsidR="006A4BE8" w:rsidRPr="006A4BE8" w:rsidRDefault="006A4BE8" w:rsidP="006A4BE8">
      <w:pPr>
        <w:numPr>
          <w:ilvl w:val="0"/>
          <w:numId w:val="3"/>
        </w:numPr>
        <w:spacing w:before="100" w:beforeAutospacing="1" w:after="100" w:afterAutospacing="1"/>
        <w:jc w:val="both"/>
        <w:rPr>
          <w:rFonts w:ascii="Times New Roman" w:eastAsia="Times New Roman" w:hAnsi="Times New Roman" w:cs="Times New Roman"/>
          <w:sz w:val="24"/>
          <w:szCs w:val="24"/>
          <w:lang w:eastAsia="ru-RU"/>
        </w:rPr>
      </w:pPr>
      <w:r w:rsidRPr="006A4BE8">
        <w:rPr>
          <w:rFonts w:ascii="Times New Roman" w:eastAsia="Times New Roman" w:hAnsi="Times New Roman" w:cs="Times New Roman"/>
          <w:sz w:val="24"/>
          <w:szCs w:val="24"/>
          <w:lang w:eastAsia="ru-RU"/>
        </w:rPr>
        <w:t>паспорт или иной документ, удостоверяющий личность;</w:t>
      </w:r>
    </w:p>
    <w:p w:rsidR="006A4BE8" w:rsidRPr="006A4BE8" w:rsidRDefault="006A4BE8" w:rsidP="006A4BE8">
      <w:pPr>
        <w:numPr>
          <w:ilvl w:val="0"/>
          <w:numId w:val="3"/>
        </w:numPr>
        <w:spacing w:before="100" w:beforeAutospacing="1" w:after="100" w:afterAutospacing="1"/>
        <w:jc w:val="both"/>
        <w:rPr>
          <w:rFonts w:ascii="Times New Roman" w:eastAsia="Times New Roman" w:hAnsi="Times New Roman" w:cs="Times New Roman"/>
          <w:sz w:val="24"/>
          <w:szCs w:val="24"/>
          <w:lang w:eastAsia="ru-RU"/>
        </w:rPr>
      </w:pPr>
      <w:r w:rsidRPr="006A4BE8">
        <w:rPr>
          <w:rFonts w:ascii="Times New Roman" w:eastAsia="Times New Roman" w:hAnsi="Times New Roman" w:cs="Times New Roman"/>
          <w:sz w:val="24"/>
          <w:szCs w:val="24"/>
          <w:lang w:eastAsia="ru-RU"/>
        </w:rPr>
        <w:t>трудовую книжку (при наличии);</w:t>
      </w:r>
    </w:p>
    <w:p w:rsidR="006A4BE8" w:rsidRPr="006A4BE8" w:rsidRDefault="006A4BE8" w:rsidP="006A4BE8">
      <w:pPr>
        <w:numPr>
          <w:ilvl w:val="0"/>
          <w:numId w:val="3"/>
        </w:numPr>
        <w:spacing w:before="100" w:beforeAutospacing="1" w:after="100" w:afterAutospacing="1"/>
        <w:jc w:val="both"/>
        <w:rPr>
          <w:rFonts w:ascii="Times New Roman" w:eastAsia="Times New Roman" w:hAnsi="Times New Roman" w:cs="Times New Roman"/>
          <w:sz w:val="24"/>
          <w:szCs w:val="24"/>
          <w:lang w:eastAsia="ru-RU"/>
        </w:rPr>
      </w:pPr>
      <w:r w:rsidRPr="006A4BE8">
        <w:rPr>
          <w:rFonts w:ascii="Times New Roman" w:eastAsia="Times New Roman" w:hAnsi="Times New Roman" w:cs="Times New Roman"/>
          <w:sz w:val="24"/>
          <w:szCs w:val="24"/>
          <w:lang w:eastAsia="ru-RU"/>
        </w:rPr>
        <w:t>страховое свидетельство обязательного пенсионного страхования (при наличии);</w:t>
      </w:r>
    </w:p>
    <w:p w:rsidR="006A4BE8" w:rsidRPr="006A4BE8" w:rsidRDefault="006A4BE8" w:rsidP="006A4BE8">
      <w:pPr>
        <w:numPr>
          <w:ilvl w:val="0"/>
          <w:numId w:val="3"/>
        </w:numPr>
        <w:spacing w:before="100" w:beforeAutospacing="1" w:after="100" w:afterAutospacing="1"/>
        <w:jc w:val="both"/>
        <w:rPr>
          <w:rFonts w:ascii="Times New Roman" w:eastAsia="Times New Roman" w:hAnsi="Times New Roman" w:cs="Times New Roman"/>
          <w:sz w:val="24"/>
          <w:szCs w:val="24"/>
          <w:lang w:eastAsia="ru-RU"/>
        </w:rPr>
      </w:pPr>
      <w:r w:rsidRPr="006A4BE8">
        <w:rPr>
          <w:rFonts w:ascii="Times New Roman" w:eastAsia="Times New Roman" w:hAnsi="Times New Roman" w:cs="Times New Roman"/>
          <w:sz w:val="24"/>
          <w:szCs w:val="24"/>
          <w:lang w:eastAsia="ru-RU"/>
        </w:rPr>
        <w:t>документ об образовании и (или) о квалификации или наличии специальных знаний  ‒  при поступлении на работу, требующую специальных знаний или специальной подготовки;</w:t>
      </w:r>
    </w:p>
    <w:p w:rsidR="006A4BE8" w:rsidRPr="006A4BE8" w:rsidRDefault="006A4BE8" w:rsidP="006A4BE8">
      <w:pPr>
        <w:spacing w:before="100" w:beforeAutospacing="1" w:after="100" w:afterAutospacing="1"/>
        <w:jc w:val="both"/>
        <w:rPr>
          <w:rFonts w:ascii="Times New Roman" w:eastAsia="Times New Roman" w:hAnsi="Times New Roman" w:cs="Times New Roman"/>
          <w:sz w:val="24"/>
          <w:szCs w:val="24"/>
          <w:lang w:eastAsia="ru-RU"/>
        </w:rPr>
      </w:pPr>
      <w:r w:rsidRPr="006A4BE8">
        <w:rPr>
          <w:rFonts w:ascii="Times New Roman" w:eastAsia="Times New Roman" w:hAnsi="Times New Roman" w:cs="Times New Roman"/>
          <w:sz w:val="24"/>
          <w:szCs w:val="24"/>
          <w:lang w:eastAsia="ru-RU"/>
        </w:rPr>
        <w:t> !</w:t>
      </w:r>
    </w:p>
    <w:p w:rsidR="006A4BE8" w:rsidRPr="006A4BE8" w:rsidRDefault="006A4BE8" w:rsidP="006A4BE8">
      <w:pPr>
        <w:spacing w:before="100" w:beforeAutospacing="1" w:after="100" w:afterAutospacing="1"/>
        <w:jc w:val="both"/>
        <w:rPr>
          <w:rFonts w:ascii="Times New Roman" w:eastAsia="Times New Roman" w:hAnsi="Times New Roman" w:cs="Times New Roman"/>
          <w:sz w:val="24"/>
          <w:szCs w:val="24"/>
          <w:lang w:eastAsia="ru-RU"/>
        </w:rPr>
      </w:pPr>
      <w:r w:rsidRPr="006A4BE8">
        <w:rPr>
          <w:rFonts w:ascii="Times New Roman" w:eastAsia="Times New Roman" w:hAnsi="Times New Roman" w:cs="Times New Roman"/>
          <w:b/>
          <w:bCs/>
          <w:sz w:val="24"/>
          <w:szCs w:val="24"/>
          <w:lang w:eastAsia="ru-RU"/>
        </w:rPr>
        <w:t xml:space="preserve">Важно! Иностранное образование и (или) иностранная квалификация должны быть официально признаны в Российской Федерации. </w:t>
      </w:r>
      <w:proofErr w:type="gramStart"/>
      <w:r w:rsidRPr="006A4BE8">
        <w:rPr>
          <w:rFonts w:ascii="Times New Roman" w:eastAsia="Times New Roman" w:hAnsi="Times New Roman" w:cs="Times New Roman"/>
          <w:b/>
          <w:bCs/>
          <w:sz w:val="24"/>
          <w:szCs w:val="24"/>
          <w:lang w:eastAsia="ru-RU"/>
        </w:rPr>
        <w:t>Документы об иностранном образовании и (или) иностранной квалификации, признаваемые в России, должны быть в установленном законодательством РФ порядке легализованы и переведены на русский язык, если иное не предусмотрено международным договором РФ.</w:t>
      </w:r>
      <w:proofErr w:type="gramEnd"/>
      <w:r w:rsidRPr="006A4BE8">
        <w:rPr>
          <w:rFonts w:ascii="Times New Roman" w:eastAsia="Times New Roman" w:hAnsi="Times New Roman" w:cs="Times New Roman"/>
          <w:b/>
          <w:bCs/>
          <w:sz w:val="24"/>
          <w:szCs w:val="24"/>
          <w:lang w:eastAsia="ru-RU"/>
        </w:rPr>
        <w:t xml:space="preserve">  В Российской Федерации признаются документы об образовании, выданные образовательными организациями (учреждениями образования, организациями в </w:t>
      </w:r>
      <w:r w:rsidRPr="006A4BE8">
        <w:rPr>
          <w:rFonts w:ascii="Times New Roman" w:eastAsia="Times New Roman" w:hAnsi="Times New Roman" w:cs="Times New Roman"/>
          <w:b/>
          <w:bCs/>
          <w:sz w:val="24"/>
          <w:szCs w:val="24"/>
          <w:lang w:eastAsia="ru-RU"/>
        </w:rPr>
        <w:lastRenderedPageBreak/>
        <w:t>сфере образования) Беларуси, Казахстана, Армении, Кыргызстана, без проведения установленных законодательством РФ процедур признания документов об образовании (</w:t>
      </w:r>
      <w:proofErr w:type="spellStart"/>
      <w:r w:rsidRPr="006A4BE8">
        <w:rPr>
          <w:rFonts w:ascii="Times New Roman" w:eastAsia="Times New Roman" w:hAnsi="Times New Roman" w:cs="Times New Roman"/>
          <w:b/>
          <w:bCs/>
          <w:sz w:val="24"/>
          <w:szCs w:val="24"/>
          <w:lang w:eastAsia="ru-RU"/>
        </w:rPr>
        <w:t>нострификации</w:t>
      </w:r>
      <w:proofErr w:type="spellEnd"/>
      <w:r w:rsidRPr="006A4BE8">
        <w:rPr>
          <w:rFonts w:ascii="Times New Roman" w:eastAsia="Times New Roman" w:hAnsi="Times New Roman" w:cs="Times New Roman"/>
          <w:b/>
          <w:bCs/>
          <w:sz w:val="24"/>
          <w:szCs w:val="24"/>
          <w:lang w:eastAsia="ru-RU"/>
        </w:rPr>
        <w:t>). Исключение составляют случаи, когда названные граждане претендуют на занятие педагогической, юридической, медицинской или фармацевтической деятельностью в РФ. Для допуска к таким видам деятельности необходимо пройти установленную законодательством РФ процедуру признания документов об образовании (</w:t>
      </w:r>
      <w:proofErr w:type="spellStart"/>
      <w:r w:rsidRPr="006A4BE8">
        <w:rPr>
          <w:rFonts w:ascii="Times New Roman" w:eastAsia="Times New Roman" w:hAnsi="Times New Roman" w:cs="Times New Roman"/>
          <w:b/>
          <w:bCs/>
          <w:sz w:val="24"/>
          <w:szCs w:val="24"/>
          <w:lang w:eastAsia="ru-RU"/>
        </w:rPr>
        <w:t>нострификации</w:t>
      </w:r>
      <w:proofErr w:type="spellEnd"/>
      <w:r w:rsidRPr="006A4BE8">
        <w:rPr>
          <w:rFonts w:ascii="Times New Roman" w:eastAsia="Times New Roman" w:hAnsi="Times New Roman" w:cs="Times New Roman"/>
          <w:b/>
          <w:bCs/>
          <w:sz w:val="24"/>
          <w:szCs w:val="24"/>
          <w:lang w:eastAsia="ru-RU"/>
        </w:rPr>
        <w:t>), выданных в упомянутых государствах</w:t>
      </w:r>
      <w:proofErr w:type="gramStart"/>
      <w:r w:rsidRPr="006A4BE8">
        <w:rPr>
          <w:rFonts w:ascii="Times New Roman" w:eastAsia="Times New Roman" w:hAnsi="Times New Roman" w:cs="Times New Roman"/>
          <w:b/>
          <w:bCs/>
          <w:sz w:val="24"/>
          <w:szCs w:val="24"/>
          <w:lang w:eastAsia="ru-RU"/>
        </w:rPr>
        <w:t>.</w:t>
      </w:r>
      <w:proofErr w:type="gramEnd"/>
    </w:p>
    <w:p w:rsidR="006A4BE8" w:rsidRPr="006A4BE8" w:rsidRDefault="006A4BE8" w:rsidP="006A4BE8">
      <w:pPr>
        <w:rPr>
          <w:rFonts w:ascii="Times New Roman" w:eastAsia="Times New Roman" w:hAnsi="Times New Roman" w:cs="Times New Roman"/>
          <w:sz w:val="24"/>
          <w:szCs w:val="24"/>
          <w:lang w:eastAsia="ru-RU"/>
        </w:rPr>
      </w:pPr>
      <w:r w:rsidRPr="006A4BE8">
        <w:rPr>
          <w:rFonts w:ascii="Times New Roman" w:eastAsia="Times New Roman" w:hAnsi="Times New Roman" w:cs="Times New Roman"/>
          <w:sz w:val="24"/>
          <w:szCs w:val="24"/>
          <w:lang w:eastAsia="ru-RU"/>
        </w:rPr>
        <w:t>!</w:t>
      </w:r>
    </w:p>
    <w:p w:rsidR="006A4BE8" w:rsidRPr="006A4BE8" w:rsidRDefault="006A4BE8" w:rsidP="006A4BE8">
      <w:pPr>
        <w:spacing w:before="100" w:beforeAutospacing="1" w:after="100" w:afterAutospacing="1"/>
        <w:jc w:val="both"/>
        <w:rPr>
          <w:rFonts w:ascii="Times New Roman" w:eastAsia="Times New Roman" w:hAnsi="Times New Roman" w:cs="Times New Roman"/>
          <w:sz w:val="24"/>
          <w:szCs w:val="24"/>
          <w:lang w:eastAsia="ru-RU"/>
        </w:rPr>
      </w:pPr>
      <w:r w:rsidRPr="006A4BE8">
        <w:rPr>
          <w:rFonts w:ascii="Times New Roman" w:eastAsia="Times New Roman" w:hAnsi="Times New Roman" w:cs="Times New Roman"/>
          <w:b/>
          <w:bCs/>
          <w:sz w:val="24"/>
          <w:szCs w:val="24"/>
          <w:lang w:eastAsia="ru-RU"/>
        </w:rPr>
        <w:t>Важно! Работодатель вправе запрашивать нотариально заверенный перевод на русский язык документов об образовании, а также для верификации этих документов направлять запросы, в том числе путем обращения к информационным базам данных, в образовательные организации (учреждения образования, организации в сфере образования), которые выдали документы, и получать соответствующие ответы.</w:t>
      </w:r>
    </w:p>
    <w:p w:rsidR="006A4BE8" w:rsidRPr="006A4BE8" w:rsidRDefault="006A4BE8" w:rsidP="006A4BE8">
      <w:pPr>
        <w:numPr>
          <w:ilvl w:val="0"/>
          <w:numId w:val="4"/>
        </w:numPr>
        <w:spacing w:before="100" w:beforeAutospacing="1" w:after="100" w:afterAutospacing="1"/>
        <w:jc w:val="both"/>
        <w:rPr>
          <w:rFonts w:ascii="Times New Roman" w:eastAsia="Times New Roman" w:hAnsi="Times New Roman" w:cs="Times New Roman"/>
          <w:sz w:val="24"/>
          <w:szCs w:val="24"/>
          <w:lang w:eastAsia="ru-RU"/>
        </w:rPr>
      </w:pPr>
      <w:proofErr w:type="gramStart"/>
      <w:r w:rsidRPr="006A4BE8">
        <w:rPr>
          <w:rFonts w:ascii="Times New Roman" w:eastAsia="Times New Roman" w:hAnsi="Times New Roman" w:cs="Times New Roman"/>
          <w:sz w:val="24"/>
          <w:szCs w:val="24"/>
          <w:lang w:eastAsia="ru-RU"/>
        </w:rPr>
        <w:t>д</w:t>
      </w:r>
      <w:proofErr w:type="gramEnd"/>
      <w:r w:rsidRPr="006A4BE8">
        <w:rPr>
          <w:rFonts w:ascii="Times New Roman" w:eastAsia="Times New Roman" w:hAnsi="Times New Roman" w:cs="Times New Roman"/>
          <w:sz w:val="24"/>
          <w:szCs w:val="24"/>
          <w:lang w:eastAsia="ru-RU"/>
        </w:rPr>
        <w:t>оговор (полис) добровольного медицинского страхования, действующий на территории Российской Федерации, за исключением случаев, если работодатель заключает с медицинской организацией договор о предоставлении платных медицинских услуг работнику, являющемуся иностранным гражданином или лицом без гражданства, и случаев, установленных федеральными законами или международными договорами Российской Федерации (при заключении трудового договора с временно пребывающими в Российской Федерации иностранным гражданином или лицом без гражданства) (в т.ч. для граждан Беларуси, Казахстана, Армении, Кыргызстана);</w:t>
      </w:r>
    </w:p>
    <w:p w:rsidR="006A4BE8" w:rsidRPr="006A4BE8" w:rsidRDefault="006A4BE8" w:rsidP="006A4BE8">
      <w:pPr>
        <w:numPr>
          <w:ilvl w:val="0"/>
          <w:numId w:val="4"/>
        </w:numPr>
        <w:spacing w:before="100" w:beforeAutospacing="1" w:after="100" w:afterAutospacing="1"/>
        <w:jc w:val="both"/>
        <w:rPr>
          <w:rFonts w:ascii="Times New Roman" w:eastAsia="Times New Roman" w:hAnsi="Times New Roman" w:cs="Times New Roman"/>
          <w:sz w:val="24"/>
          <w:szCs w:val="24"/>
          <w:lang w:eastAsia="ru-RU"/>
        </w:rPr>
      </w:pPr>
      <w:proofErr w:type="gramStart"/>
      <w:r w:rsidRPr="006A4BE8">
        <w:rPr>
          <w:rFonts w:ascii="Times New Roman" w:eastAsia="Times New Roman" w:hAnsi="Times New Roman" w:cs="Times New Roman"/>
          <w:sz w:val="24"/>
          <w:szCs w:val="24"/>
          <w:lang w:eastAsia="ru-RU"/>
        </w:rPr>
        <w:t>разрешение на работу или патент (при заключении трудового договора с временно пребывающими в Российской Федерации иностранным гражданином или лицом без гражданства);</w:t>
      </w:r>
      <w:proofErr w:type="gramEnd"/>
    </w:p>
    <w:p w:rsidR="006A4BE8" w:rsidRPr="006A4BE8" w:rsidRDefault="006A4BE8" w:rsidP="006A4BE8">
      <w:pPr>
        <w:spacing w:before="100" w:beforeAutospacing="1" w:after="100" w:afterAutospacing="1"/>
        <w:jc w:val="both"/>
        <w:rPr>
          <w:rFonts w:ascii="Times New Roman" w:eastAsia="Times New Roman" w:hAnsi="Times New Roman" w:cs="Times New Roman"/>
          <w:sz w:val="24"/>
          <w:szCs w:val="24"/>
          <w:lang w:eastAsia="ru-RU"/>
        </w:rPr>
      </w:pPr>
      <w:r w:rsidRPr="006A4BE8">
        <w:rPr>
          <w:rFonts w:ascii="Times New Roman" w:eastAsia="Times New Roman" w:hAnsi="Times New Roman" w:cs="Times New Roman"/>
          <w:sz w:val="24"/>
          <w:szCs w:val="24"/>
          <w:lang w:eastAsia="ru-RU"/>
        </w:rPr>
        <w:t> !</w:t>
      </w:r>
    </w:p>
    <w:p w:rsidR="006A4BE8" w:rsidRPr="006A4BE8" w:rsidRDefault="006A4BE8" w:rsidP="006A4BE8">
      <w:pPr>
        <w:spacing w:before="100" w:beforeAutospacing="1" w:after="100" w:afterAutospacing="1"/>
        <w:jc w:val="both"/>
        <w:rPr>
          <w:rFonts w:ascii="Times New Roman" w:eastAsia="Times New Roman" w:hAnsi="Times New Roman" w:cs="Times New Roman"/>
          <w:sz w:val="24"/>
          <w:szCs w:val="24"/>
          <w:lang w:eastAsia="ru-RU"/>
        </w:rPr>
      </w:pPr>
      <w:r w:rsidRPr="006A4BE8">
        <w:rPr>
          <w:rFonts w:ascii="Times New Roman" w:eastAsia="Times New Roman" w:hAnsi="Times New Roman" w:cs="Times New Roman"/>
          <w:b/>
          <w:bCs/>
          <w:sz w:val="24"/>
          <w:szCs w:val="24"/>
          <w:lang w:eastAsia="ru-RU"/>
        </w:rPr>
        <w:t>Важно! Разрешение на работу может быть предъявлено иностранным гражданином или лицом без гражданства работодателю после заключения ими трудового договора, если такой трудовой договор необходим для получения разрешения на работу. В этом случае трудовой договор вступает в силу не ранее дня получения иностранным гражданином или лицом без гражданства разрешения на работу, а сведения о разрешении на работу вносятся непосредственно в трудовой договор</w:t>
      </w:r>
      <w:proofErr w:type="gramStart"/>
      <w:r w:rsidRPr="006A4BE8">
        <w:rPr>
          <w:rFonts w:ascii="Times New Roman" w:eastAsia="Times New Roman" w:hAnsi="Times New Roman" w:cs="Times New Roman"/>
          <w:b/>
          <w:bCs/>
          <w:sz w:val="24"/>
          <w:szCs w:val="24"/>
          <w:lang w:eastAsia="ru-RU"/>
        </w:rPr>
        <w:t>.</w:t>
      </w:r>
      <w:proofErr w:type="gramEnd"/>
    </w:p>
    <w:p w:rsidR="006A4BE8" w:rsidRPr="006A4BE8" w:rsidRDefault="006A4BE8" w:rsidP="006A4BE8">
      <w:pPr>
        <w:rPr>
          <w:rFonts w:ascii="Times New Roman" w:eastAsia="Times New Roman" w:hAnsi="Times New Roman" w:cs="Times New Roman"/>
          <w:sz w:val="24"/>
          <w:szCs w:val="24"/>
          <w:lang w:eastAsia="ru-RU"/>
        </w:rPr>
      </w:pPr>
      <w:r w:rsidRPr="006A4BE8">
        <w:rPr>
          <w:rFonts w:ascii="Times New Roman" w:eastAsia="Times New Roman" w:hAnsi="Times New Roman" w:cs="Times New Roman"/>
          <w:sz w:val="24"/>
          <w:szCs w:val="24"/>
          <w:lang w:eastAsia="ru-RU"/>
        </w:rPr>
        <w:t>!</w:t>
      </w:r>
    </w:p>
    <w:p w:rsidR="006A4BE8" w:rsidRPr="006A4BE8" w:rsidRDefault="006A4BE8" w:rsidP="006A4BE8">
      <w:pPr>
        <w:spacing w:before="100" w:beforeAutospacing="1" w:after="100" w:afterAutospacing="1"/>
        <w:jc w:val="both"/>
        <w:rPr>
          <w:rFonts w:ascii="Times New Roman" w:eastAsia="Times New Roman" w:hAnsi="Times New Roman" w:cs="Times New Roman"/>
          <w:sz w:val="24"/>
          <w:szCs w:val="24"/>
          <w:lang w:eastAsia="ru-RU"/>
        </w:rPr>
      </w:pPr>
      <w:r w:rsidRPr="006A4BE8">
        <w:rPr>
          <w:rFonts w:ascii="Times New Roman" w:eastAsia="Times New Roman" w:hAnsi="Times New Roman" w:cs="Times New Roman"/>
          <w:b/>
          <w:bCs/>
          <w:sz w:val="24"/>
          <w:szCs w:val="24"/>
          <w:lang w:eastAsia="ru-RU"/>
        </w:rPr>
        <w:t>Важно! Граждане республик Беларусь, Казахстан, Армения, Кыргызстан вправе осуществлять работу в РФ без получения разрешения на работу или патента</w:t>
      </w:r>
      <w:proofErr w:type="gramStart"/>
      <w:r w:rsidRPr="006A4BE8">
        <w:rPr>
          <w:rFonts w:ascii="Times New Roman" w:eastAsia="Times New Roman" w:hAnsi="Times New Roman" w:cs="Times New Roman"/>
          <w:b/>
          <w:bCs/>
          <w:sz w:val="24"/>
          <w:szCs w:val="24"/>
          <w:lang w:eastAsia="ru-RU"/>
        </w:rPr>
        <w:t>.</w:t>
      </w:r>
      <w:proofErr w:type="gramEnd"/>
    </w:p>
    <w:p w:rsidR="006A4BE8" w:rsidRPr="006A4BE8" w:rsidRDefault="006A4BE8" w:rsidP="006A4BE8">
      <w:pPr>
        <w:rPr>
          <w:rFonts w:ascii="Times New Roman" w:eastAsia="Times New Roman" w:hAnsi="Times New Roman" w:cs="Times New Roman"/>
          <w:sz w:val="24"/>
          <w:szCs w:val="24"/>
          <w:lang w:eastAsia="ru-RU"/>
        </w:rPr>
      </w:pPr>
      <w:r w:rsidRPr="006A4BE8">
        <w:rPr>
          <w:rFonts w:ascii="Times New Roman" w:eastAsia="Times New Roman" w:hAnsi="Times New Roman" w:cs="Times New Roman"/>
          <w:sz w:val="24"/>
          <w:szCs w:val="24"/>
          <w:lang w:eastAsia="ru-RU"/>
        </w:rPr>
        <w:t>!</w:t>
      </w:r>
    </w:p>
    <w:p w:rsidR="006A4BE8" w:rsidRPr="006A4BE8" w:rsidRDefault="006A4BE8" w:rsidP="006A4BE8">
      <w:pPr>
        <w:spacing w:before="100" w:beforeAutospacing="1" w:after="100" w:afterAutospacing="1"/>
        <w:jc w:val="both"/>
        <w:rPr>
          <w:rFonts w:ascii="Times New Roman" w:eastAsia="Times New Roman" w:hAnsi="Times New Roman" w:cs="Times New Roman"/>
          <w:sz w:val="24"/>
          <w:szCs w:val="24"/>
          <w:lang w:eastAsia="ru-RU"/>
        </w:rPr>
      </w:pPr>
      <w:r w:rsidRPr="006A4BE8">
        <w:rPr>
          <w:rFonts w:ascii="Times New Roman" w:eastAsia="Times New Roman" w:hAnsi="Times New Roman" w:cs="Times New Roman"/>
          <w:b/>
          <w:bCs/>
          <w:sz w:val="24"/>
          <w:szCs w:val="24"/>
          <w:lang w:eastAsia="ru-RU"/>
        </w:rPr>
        <w:t xml:space="preserve">Важно! </w:t>
      </w:r>
      <w:proofErr w:type="gramStart"/>
      <w:r w:rsidRPr="006A4BE8">
        <w:rPr>
          <w:rFonts w:ascii="Times New Roman" w:eastAsia="Times New Roman" w:hAnsi="Times New Roman" w:cs="Times New Roman"/>
          <w:b/>
          <w:bCs/>
          <w:sz w:val="24"/>
          <w:szCs w:val="24"/>
          <w:lang w:eastAsia="ru-RU"/>
        </w:rPr>
        <w:t>Разрешение на работу и патент не требуются:</w:t>
      </w:r>
      <w:r w:rsidRPr="006A4BE8">
        <w:rPr>
          <w:rFonts w:ascii="Times New Roman" w:eastAsia="Times New Roman" w:hAnsi="Times New Roman" w:cs="Times New Roman"/>
          <w:sz w:val="24"/>
          <w:szCs w:val="24"/>
          <w:lang w:eastAsia="ru-RU"/>
        </w:rPr>
        <w:br/>
      </w:r>
      <w:r w:rsidRPr="006A4BE8">
        <w:rPr>
          <w:rFonts w:ascii="Times New Roman" w:eastAsia="Times New Roman" w:hAnsi="Times New Roman" w:cs="Times New Roman"/>
          <w:b/>
          <w:bCs/>
          <w:sz w:val="24"/>
          <w:szCs w:val="24"/>
          <w:lang w:eastAsia="ru-RU"/>
        </w:rPr>
        <w:t> ‒  при привлечении к трудовой деятельности иностранных граждан для реализации проекта «</w:t>
      </w:r>
      <w:proofErr w:type="spellStart"/>
      <w:r w:rsidRPr="006A4BE8">
        <w:rPr>
          <w:rFonts w:ascii="Times New Roman" w:eastAsia="Times New Roman" w:hAnsi="Times New Roman" w:cs="Times New Roman"/>
          <w:b/>
          <w:bCs/>
          <w:sz w:val="24"/>
          <w:szCs w:val="24"/>
          <w:lang w:eastAsia="ru-RU"/>
        </w:rPr>
        <w:t>Сколково</w:t>
      </w:r>
      <w:proofErr w:type="spellEnd"/>
      <w:r w:rsidRPr="006A4BE8">
        <w:rPr>
          <w:rFonts w:ascii="Times New Roman" w:eastAsia="Times New Roman" w:hAnsi="Times New Roman" w:cs="Times New Roman"/>
          <w:b/>
          <w:bCs/>
          <w:sz w:val="24"/>
          <w:szCs w:val="24"/>
          <w:lang w:eastAsia="ru-RU"/>
        </w:rPr>
        <w:t>»;</w:t>
      </w:r>
      <w:r w:rsidRPr="006A4BE8">
        <w:rPr>
          <w:rFonts w:ascii="Times New Roman" w:eastAsia="Times New Roman" w:hAnsi="Times New Roman" w:cs="Times New Roman"/>
          <w:b/>
          <w:bCs/>
          <w:sz w:val="24"/>
          <w:szCs w:val="24"/>
          <w:lang w:eastAsia="ru-RU"/>
        </w:rPr>
        <w:br/>
        <w:t xml:space="preserve"> ‒  при привлечении к трудовой деятельности иностранных граждан и лиц без </w:t>
      </w:r>
      <w:r w:rsidRPr="006A4BE8">
        <w:rPr>
          <w:rFonts w:ascii="Times New Roman" w:eastAsia="Times New Roman" w:hAnsi="Times New Roman" w:cs="Times New Roman"/>
          <w:b/>
          <w:bCs/>
          <w:sz w:val="24"/>
          <w:szCs w:val="24"/>
          <w:lang w:eastAsia="ru-RU"/>
        </w:rPr>
        <w:lastRenderedPageBreak/>
        <w:t>гражданства, принимающих участие в мероприятиях по подготовке и проведению в Российской Федерации чемпионата мира по футболу FIFA 2018 года и Кубка конфедераций FIFA 2017 года (по 31 декабря 2018 года).</w:t>
      </w:r>
      <w:proofErr w:type="gramEnd"/>
    </w:p>
    <w:p w:rsidR="006A4BE8" w:rsidRPr="006A4BE8" w:rsidRDefault="006A4BE8" w:rsidP="006A4BE8">
      <w:pPr>
        <w:numPr>
          <w:ilvl w:val="0"/>
          <w:numId w:val="5"/>
        </w:numPr>
        <w:spacing w:before="100" w:beforeAutospacing="1" w:after="100" w:afterAutospacing="1"/>
        <w:jc w:val="both"/>
        <w:rPr>
          <w:rFonts w:ascii="Times New Roman" w:eastAsia="Times New Roman" w:hAnsi="Times New Roman" w:cs="Times New Roman"/>
          <w:sz w:val="24"/>
          <w:szCs w:val="24"/>
          <w:lang w:eastAsia="ru-RU"/>
        </w:rPr>
      </w:pPr>
      <w:proofErr w:type="gramStart"/>
      <w:r w:rsidRPr="006A4BE8">
        <w:rPr>
          <w:rFonts w:ascii="Times New Roman" w:eastAsia="Times New Roman" w:hAnsi="Times New Roman" w:cs="Times New Roman"/>
          <w:sz w:val="24"/>
          <w:szCs w:val="24"/>
          <w:lang w:eastAsia="ru-RU"/>
        </w:rPr>
        <w:t>р</w:t>
      </w:r>
      <w:proofErr w:type="gramEnd"/>
      <w:r w:rsidRPr="006A4BE8">
        <w:rPr>
          <w:rFonts w:ascii="Times New Roman" w:eastAsia="Times New Roman" w:hAnsi="Times New Roman" w:cs="Times New Roman"/>
          <w:sz w:val="24"/>
          <w:szCs w:val="24"/>
          <w:lang w:eastAsia="ru-RU"/>
        </w:rPr>
        <w:t>азрешение на временное проживание в Российской Федерации (при заключении трудового договора с временно проживающими в Российской Федерации иностранным гражданином или лицом без гражданства);</w:t>
      </w:r>
    </w:p>
    <w:p w:rsidR="006A4BE8" w:rsidRPr="006A4BE8" w:rsidRDefault="006A4BE8" w:rsidP="006A4BE8">
      <w:pPr>
        <w:numPr>
          <w:ilvl w:val="0"/>
          <w:numId w:val="5"/>
        </w:numPr>
        <w:spacing w:before="100" w:beforeAutospacing="1" w:after="100" w:afterAutospacing="1"/>
        <w:jc w:val="both"/>
        <w:rPr>
          <w:rFonts w:ascii="Times New Roman" w:eastAsia="Times New Roman" w:hAnsi="Times New Roman" w:cs="Times New Roman"/>
          <w:sz w:val="24"/>
          <w:szCs w:val="24"/>
          <w:lang w:eastAsia="ru-RU"/>
        </w:rPr>
      </w:pPr>
      <w:r w:rsidRPr="006A4BE8">
        <w:rPr>
          <w:rFonts w:ascii="Times New Roman" w:eastAsia="Times New Roman" w:hAnsi="Times New Roman" w:cs="Times New Roman"/>
          <w:sz w:val="24"/>
          <w:szCs w:val="24"/>
          <w:lang w:eastAsia="ru-RU"/>
        </w:rPr>
        <w:t xml:space="preserve">вид на жительство (при заключении трудового договора с постоянно </w:t>
      </w:r>
      <w:proofErr w:type="gramStart"/>
      <w:r w:rsidRPr="006A4BE8">
        <w:rPr>
          <w:rFonts w:ascii="Times New Roman" w:eastAsia="Times New Roman" w:hAnsi="Times New Roman" w:cs="Times New Roman"/>
          <w:sz w:val="24"/>
          <w:szCs w:val="24"/>
          <w:lang w:eastAsia="ru-RU"/>
        </w:rPr>
        <w:t>проживающими</w:t>
      </w:r>
      <w:proofErr w:type="gramEnd"/>
      <w:r w:rsidRPr="006A4BE8">
        <w:rPr>
          <w:rFonts w:ascii="Times New Roman" w:eastAsia="Times New Roman" w:hAnsi="Times New Roman" w:cs="Times New Roman"/>
          <w:sz w:val="24"/>
          <w:szCs w:val="24"/>
          <w:lang w:eastAsia="ru-RU"/>
        </w:rPr>
        <w:t xml:space="preserve"> в Российской Федерации иностранным гражданином или лицом без гражданства).</w:t>
      </w:r>
    </w:p>
    <w:p w:rsidR="006A4BE8" w:rsidRPr="006A4BE8" w:rsidRDefault="006A4BE8" w:rsidP="006A4BE8">
      <w:pPr>
        <w:spacing w:before="100" w:beforeAutospacing="1" w:after="100" w:afterAutospacing="1"/>
        <w:jc w:val="both"/>
        <w:rPr>
          <w:rFonts w:ascii="Times New Roman" w:eastAsia="Times New Roman" w:hAnsi="Times New Roman" w:cs="Times New Roman"/>
          <w:sz w:val="24"/>
          <w:szCs w:val="24"/>
          <w:lang w:eastAsia="ru-RU"/>
        </w:rPr>
      </w:pPr>
      <w:r w:rsidRPr="006A4BE8">
        <w:rPr>
          <w:rFonts w:ascii="Times New Roman" w:eastAsia="Times New Roman" w:hAnsi="Times New Roman" w:cs="Times New Roman"/>
          <w:sz w:val="24"/>
          <w:szCs w:val="24"/>
          <w:lang w:eastAsia="ru-RU"/>
        </w:rPr>
        <w:t> !</w:t>
      </w:r>
    </w:p>
    <w:p w:rsidR="006A4BE8" w:rsidRPr="006A4BE8" w:rsidRDefault="006A4BE8" w:rsidP="006A4BE8">
      <w:pPr>
        <w:spacing w:before="100" w:beforeAutospacing="1" w:after="100" w:afterAutospacing="1"/>
        <w:jc w:val="both"/>
        <w:rPr>
          <w:rFonts w:ascii="Times New Roman" w:eastAsia="Times New Roman" w:hAnsi="Times New Roman" w:cs="Times New Roman"/>
          <w:sz w:val="24"/>
          <w:szCs w:val="24"/>
          <w:lang w:eastAsia="ru-RU"/>
        </w:rPr>
      </w:pPr>
      <w:r w:rsidRPr="006A4BE8">
        <w:rPr>
          <w:rFonts w:ascii="Times New Roman" w:eastAsia="Times New Roman" w:hAnsi="Times New Roman" w:cs="Times New Roman"/>
          <w:b/>
          <w:bCs/>
          <w:sz w:val="24"/>
          <w:szCs w:val="24"/>
          <w:lang w:eastAsia="ru-RU"/>
        </w:rPr>
        <w:t>Важно! Между  иностранным гражданином или лицом без гражданства и работодателем заключается трудовой договор на неопределенный срок, а в случаях, предусмотренных статьей 59 ТК РФ,  ‒  срочный трудовой договор.</w:t>
      </w:r>
      <w:r w:rsidRPr="006A4BE8">
        <w:rPr>
          <w:rFonts w:ascii="Times New Roman" w:eastAsia="Times New Roman" w:hAnsi="Times New Roman" w:cs="Times New Roman"/>
          <w:sz w:val="24"/>
          <w:szCs w:val="24"/>
          <w:lang w:eastAsia="ru-RU"/>
        </w:rPr>
        <w:br/>
        <w:t>Срочный трудовой договор может быть заключен не более чем на 5 лет.</w:t>
      </w:r>
      <w:r w:rsidRPr="006A4BE8">
        <w:rPr>
          <w:rFonts w:ascii="Times New Roman" w:eastAsia="Times New Roman" w:hAnsi="Times New Roman" w:cs="Times New Roman"/>
          <w:sz w:val="24"/>
          <w:szCs w:val="24"/>
          <w:lang w:eastAsia="ru-RU"/>
        </w:rPr>
        <w:br/>
        <w:t xml:space="preserve">Наряду со сведениями, предусмотренными </w:t>
      </w:r>
      <w:proofErr w:type="gramStart"/>
      <w:r w:rsidRPr="006A4BE8">
        <w:rPr>
          <w:rFonts w:ascii="Times New Roman" w:eastAsia="Times New Roman" w:hAnsi="Times New Roman" w:cs="Times New Roman"/>
          <w:sz w:val="24"/>
          <w:szCs w:val="24"/>
          <w:lang w:eastAsia="ru-RU"/>
        </w:rPr>
        <w:t>ч</w:t>
      </w:r>
      <w:proofErr w:type="gramEnd"/>
      <w:r w:rsidRPr="006A4BE8">
        <w:rPr>
          <w:rFonts w:ascii="Times New Roman" w:eastAsia="Times New Roman" w:hAnsi="Times New Roman" w:cs="Times New Roman"/>
          <w:sz w:val="24"/>
          <w:szCs w:val="24"/>
          <w:lang w:eastAsia="ru-RU"/>
        </w:rPr>
        <w:t>. 1 ст. 57 ТК РФ, в трудовом договоре с работником, являющимся иностранным гражданином или лицом без гражданства, указываются сведения о:</w:t>
      </w:r>
    </w:p>
    <w:p w:rsidR="006A4BE8" w:rsidRPr="006A4BE8" w:rsidRDefault="006A4BE8" w:rsidP="006A4BE8">
      <w:pPr>
        <w:numPr>
          <w:ilvl w:val="0"/>
          <w:numId w:val="6"/>
        </w:numPr>
        <w:spacing w:before="100" w:beforeAutospacing="1" w:after="100" w:afterAutospacing="1"/>
        <w:jc w:val="both"/>
        <w:rPr>
          <w:rFonts w:ascii="Times New Roman" w:eastAsia="Times New Roman" w:hAnsi="Times New Roman" w:cs="Times New Roman"/>
          <w:sz w:val="24"/>
          <w:szCs w:val="24"/>
          <w:lang w:eastAsia="ru-RU"/>
        </w:rPr>
      </w:pPr>
      <w:proofErr w:type="gramStart"/>
      <w:r w:rsidRPr="006A4BE8">
        <w:rPr>
          <w:rFonts w:ascii="Times New Roman" w:eastAsia="Times New Roman" w:hAnsi="Times New Roman" w:cs="Times New Roman"/>
          <w:sz w:val="24"/>
          <w:szCs w:val="24"/>
          <w:lang w:eastAsia="ru-RU"/>
        </w:rPr>
        <w:t>разрешении</w:t>
      </w:r>
      <w:proofErr w:type="gramEnd"/>
      <w:r w:rsidRPr="006A4BE8">
        <w:rPr>
          <w:rFonts w:ascii="Times New Roman" w:eastAsia="Times New Roman" w:hAnsi="Times New Roman" w:cs="Times New Roman"/>
          <w:sz w:val="24"/>
          <w:szCs w:val="24"/>
          <w:lang w:eastAsia="ru-RU"/>
        </w:rPr>
        <w:t xml:space="preserve"> на работу или патенте (при заключении трудового договора с временно пребывающими в Российской Федерации иностранным гражданином или лицом без гражданства);</w:t>
      </w:r>
    </w:p>
    <w:p w:rsidR="006A4BE8" w:rsidRPr="006A4BE8" w:rsidRDefault="006A4BE8" w:rsidP="006A4BE8">
      <w:pPr>
        <w:numPr>
          <w:ilvl w:val="0"/>
          <w:numId w:val="6"/>
        </w:numPr>
        <w:spacing w:before="100" w:beforeAutospacing="1" w:after="100" w:afterAutospacing="1"/>
        <w:jc w:val="both"/>
        <w:rPr>
          <w:rFonts w:ascii="Times New Roman" w:eastAsia="Times New Roman" w:hAnsi="Times New Roman" w:cs="Times New Roman"/>
          <w:sz w:val="24"/>
          <w:szCs w:val="24"/>
          <w:lang w:eastAsia="ru-RU"/>
        </w:rPr>
      </w:pPr>
      <w:r w:rsidRPr="006A4BE8">
        <w:rPr>
          <w:rFonts w:ascii="Times New Roman" w:eastAsia="Times New Roman" w:hAnsi="Times New Roman" w:cs="Times New Roman"/>
          <w:sz w:val="24"/>
          <w:szCs w:val="24"/>
          <w:lang w:eastAsia="ru-RU"/>
        </w:rPr>
        <w:t xml:space="preserve">разрешении на временное проживание в Российской Федерации (при заключении трудового договора с временно </w:t>
      </w:r>
      <w:proofErr w:type="gramStart"/>
      <w:r w:rsidRPr="006A4BE8">
        <w:rPr>
          <w:rFonts w:ascii="Times New Roman" w:eastAsia="Times New Roman" w:hAnsi="Times New Roman" w:cs="Times New Roman"/>
          <w:sz w:val="24"/>
          <w:szCs w:val="24"/>
          <w:lang w:eastAsia="ru-RU"/>
        </w:rPr>
        <w:t>проживающими</w:t>
      </w:r>
      <w:proofErr w:type="gramEnd"/>
      <w:r w:rsidRPr="006A4BE8">
        <w:rPr>
          <w:rFonts w:ascii="Times New Roman" w:eastAsia="Times New Roman" w:hAnsi="Times New Roman" w:cs="Times New Roman"/>
          <w:sz w:val="24"/>
          <w:szCs w:val="24"/>
          <w:lang w:eastAsia="ru-RU"/>
        </w:rPr>
        <w:t xml:space="preserve"> в Российской Федерации иностранным гражданином или лицом без гражданства);</w:t>
      </w:r>
    </w:p>
    <w:p w:rsidR="006A4BE8" w:rsidRPr="006A4BE8" w:rsidRDefault="006A4BE8" w:rsidP="006A4BE8">
      <w:pPr>
        <w:numPr>
          <w:ilvl w:val="0"/>
          <w:numId w:val="6"/>
        </w:numPr>
        <w:spacing w:before="100" w:beforeAutospacing="1" w:after="100" w:afterAutospacing="1"/>
        <w:jc w:val="both"/>
        <w:rPr>
          <w:rFonts w:ascii="Times New Roman" w:eastAsia="Times New Roman" w:hAnsi="Times New Roman" w:cs="Times New Roman"/>
          <w:sz w:val="24"/>
          <w:szCs w:val="24"/>
          <w:lang w:eastAsia="ru-RU"/>
        </w:rPr>
      </w:pPr>
      <w:r w:rsidRPr="006A4BE8">
        <w:rPr>
          <w:rFonts w:ascii="Times New Roman" w:eastAsia="Times New Roman" w:hAnsi="Times New Roman" w:cs="Times New Roman"/>
          <w:sz w:val="24"/>
          <w:szCs w:val="24"/>
          <w:lang w:eastAsia="ru-RU"/>
        </w:rPr>
        <w:t xml:space="preserve">виде на жительство (при заключении трудового договора с постоянно </w:t>
      </w:r>
      <w:proofErr w:type="gramStart"/>
      <w:r w:rsidRPr="006A4BE8">
        <w:rPr>
          <w:rFonts w:ascii="Times New Roman" w:eastAsia="Times New Roman" w:hAnsi="Times New Roman" w:cs="Times New Roman"/>
          <w:sz w:val="24"/>
          <w:szCs w:val="24"/>
          <w:lang w:eastAsia="ru-RU"/>
        </w:rPr>
        <w:t>проживающими</w:t>
      </w:r>
      <w:proofErr w:type="gramEnd"/>
      <w:r w:rsidRPr="006A4BE8">
        <w:rPr>
          <w:rFonts w:ascii="Times New Roman" w:eastAsia="Times New Roman" w:hAnsi="Times New Roman" w:cs="Times New Roman"/>
          <w:sz w:val="24"/>
          <w:szCs w:val="24"/>
          <w:lang w:eastAsia="ru-RU"/>
        </w:rPr>
        <w:t xml:space="preserve"> в Российской Федерации иностранным гражданином или лицом без гражданства).</w:t>
      </w:r>
    </w:p>
    <w:p w:rsidR="006A4BE8" w:rsidRPr="006A4BE8" w:rsidRDefault="006A4BE8" w:rsidP="006A4BE8">
      <w:pPr>
        <w:spacing w:before="100" w:beforeAutospacing="1" w:after="100" w:afterAutospacing="1"/>
        <w:jc w:val="both"/>
        <w:rPr>
          <w:rFonts w:ascii="Times New Roman" w:eastAsia="Times New Roman" w:hAnsi="Times New Roman" w:cs="Times New Roman"/>
          <w:sz w:val="24"/>
          <w:szCs w:val="24"/>
          <w:lang w:eastAsia="ru-RU"/>
        </w:rPr>
      </w:pPr>
      <w:r w:rsidRPr="006A4BE8">
        <w:rPr>
          <w:rFonts w:ascii="Times New Roman" w:eastAsia="Times New Roman" w:hAnsi="Times New Roman" w:cs="Times New Roman"/>
          <w:sz w:val="24"/>
          <w:szCs w:val="24"/>
          <w:lang w:eastAsia="ru-RU"/>
        </w:rPr>
        <w:t> !</w:t>
      </w:r>
    </w:p>
    <w:p w:rsidR="006A4BE8" w:rsidRPr="006A4BE8" w:rsidRDefault="006A4BE8" w:rsidP="006A4BE8">
      <w:pPr>
        <w:spacing w:before="100" w:beforeAutospacing="1" w:after="100" w:afterAutospacing="1"/>
        <w:jc w:val="both"/>
        <w:rPr>
          <w:rFonts w:ascii="Times New Roman" w:eastAsia="Times New Roman" w:hAnsi="Times New Roman" w:cs="Times New Roman"/>
          <w:sz w:val="24"/>
          <w:szCs w:val="24"/>
          <w:lang w:eastAsia="ru-RU"/>
        </w:rPr>
      </w:pPr>
      <w:r w:rsidRPr="006A4BE8">
        <w:rPr>
          <w:rFonts w:ascii="Times New Roman" w:eastAsia="Times New Roman" w:hAnsi="Times New Roman" w:cs="Times New Roman"/>
          <w:b/>
          <w:bCs/>
          <w:sz w:val="24"/>
          <w:szCs w:val="24"/>
          <w:lang w:eastAsia="ru-RU"/>
        </w:rPr>
        <w:t xml:space="preserve">Важно! </w:t>
      </w:r>
      <w:proofErr w:type="gramStart"/>
      <w:r w:rsidRPr="006A4BE8">
        <w:rPr>
          <w:rFonts w:ascii="Times New Roman" w:eastAsia="Times New Roman" w:hAnsi="Times New Roman" w:cs="Times New Roman"/>
          <w:b/>
          <w:bCs/>
          <w:sz w:val="24"/>
          <w:szCs w:val="24"/>
          <w:lang w:eastAsia="ru-RU"/>
        </w:rPr>
        <w:t>Наряду с условиями, предусмотренными ч. 2 ст. 57 ТК РФ, обязательным для включения в трудовой договор с работником, являющимся временно пребывающим в Российской Федерации иностранным гражданином или лицом без гражданства,  является условие об указании оснований оказания такому работнику медицинской помощи в течение срока действия трудового договора, в том числе реквизитов договора (полиса) добровольного медицинского страхования либо заключенного работодателем с медицинской</w:t>
      </w:r>
      <w:proofErr w:type="gramEnd"/>
      <w:r w:rsidRPr="006A4BE8">
        <w:rPr>
          <w:rFonts w:ascii="Times New Roman" w:eastAsia="Times New Roman" w:hAnsi="Times New Roman" w:cs="Times New Roman"/>
          <w:b/>
          <w:bCs/>
          <w:sz w:val="24"/>
          <w:szCs w:val="24"/>
          <w:lang w:eastAsia="ru-RU"/>
        </w:rPr>
        <w:t xml:space="preserve"> организацией договора о предоставлении такому работнику платных медицинских услуг. </w:t>
      </w:r>
      <w:r w:rsidRPr="006A4BE8">
        <w:rPr>
          <w:rFonts w:ascii="Times New Roman" w:eastAsia="Times New Roman" w:hAnsi="Times New Roman" w:cs="Times New Roman"/>
          <w:sz w:val="24"/>
          <w:szCs w:val="24"/>
          <w:lang w:eastAsia="ru-RU"/>
        </w:rPr>
        <w:br/>
        <w:t>Договор (полис) добровольного медицинского страхования либо заключенный работодателем с медицинской организацией договор о предоставлении платных медицинских услуг работнику, являющемуся иностранным гражданином или лицом без гражданства, должен обеспечивать оказание такому работнику первичной медико-санитарной помощи и специализированной медицинской помощи в неотложной форме. </w:t>
      </w:r>
      <w:r w:rsidRPr="006A4BE8">
        <w:rPr>
          <w:rFonts w:ascii="Times New Roman" w:eastAsia="Times New Roman" w:hAnsi="Times New Roman" w:cs="Times New Roman"/>
          <w:sz w:val="24"/>
          <w:szCs w:val="24"/>
          <w:lang w:eastAsia="ru-RU"/>
        </w:rPr>
        <w:br/>
        <w:t>На руководителя организации, являющегося ее единственным участником, указанное требование не распространяется.</w:t>
      </w:r>
      <w:r w:rsidRPr="006A4BE8">
        <w:rPr>
          <w:rFonts w:ascii="Times New Roman" w:eastAsia="Times New Roman" w:hAnsi="Times New Roman" w:cs="Times New Roman"/>
          <w:sz w:val="24"/>
          <w:szCs w:val="24"/>
          <w:lang w:eastAsia="ru-RU"/>
        </w:rPr>
        <w:br/>
      </w:r>
      <w:proofErr w:type="gramStart"/>
      <w:r w:rsidRPr="006A4BE8">
        <w:rPr>
          <w:rFonts w:ascii="Times New Roman" w:eastAsia="Times New Roman" w:hAnsi="Times New Roman" w:cs="Times New Roman"/>
          <w:sz w:val="24"/>
          <w:szCs w:val="24"/>
          <w:lang w:eastAsia="ru-RU"/>
        </w:rPr>
        <w:t xml:space="preserve">В трудовом договоре могут предусматриваться дополнительные условия, не ухудшающие положение работника по сравнению с установленным трудовым законодательством и </w:t>
      </w:r>
      <w:r w:rsidRPr="006A4BE8">
        <w:rPr>
          <w:rFonts w:ascii="Times New Roman" w:eastAsia="Times New Roman" w:hAnsi="Times New Roman" w:cs="Times New Roman"/>
          <w:sz w:val="24"/>
          <w:szCs w:val="24"/>
          <w:lang w:eastAsia="ru-RU"/>
        </w:rPr>
        <w:lastRenderedPageBreak/>
        <w:t>иными нормативными правовыми актами, содержащими нормы трудового права, коллективным договором, соглашениями, локальными нормативными актами, в частности:</w:t>
      </w:r>
      <w:proofErr w:type="gramEnd"/>
    </w:p>
    <w:p w:rsidR="006A4BE8" w:rsidRPr="006A4BE8" w:rsidRDefault="006A4BE8" w:rsidP="006A4BE8">
      <w:pPr>
        <w:numPr>
          <w:ilvl w:val="0"/>
          <w:numId w:val="7"/>
        </w:numPr>
        <w:spacing w:before="100" w:beforeAutospacing="1" w:after="100" w:afterAutospacing="1"/>
        <w:jc w:val="both"/>
        <w:rPr>
          <w:rFonts w:ascii="Times New Roman" w:eastAsia="Times New Roman" w:hAnsi="Times New Roman" w:cs="Times New Roman"/>
          <w:sz w:val="24"/>
          <w:szCs w:val="24"/>
          <w:lang w:eastAsia="ru-RU"/>
        </w:rPr>
      </w:pPr>
      <w:r w:rsidRPr="006A4BE8">
        <w:rPr>
          <w:rFonts w:ascii="Times New Roman" w:eastAsia="Times New Roman" w:hAnsi="Times New Roman" w:cs="Times New Roman"/>
          <w:sz w:val="24"/>
          <w:szCs w:val="24"/>
          <w:lang w:eastAsia="ru-RU"/>
        </w:rPr>
        <w:t>об уточнении места работы (с указанием структурного подразделения и его местонахождения) и (или) о рабочем месте;</w:t>
      </w:r>
    </w:p>
    <w:p w:rsidR="006A4BE8" w:rsidRPr="006A4BE8" w:rsidRDefault="006A4BE8" w:rsidP="006A4BE8">
      <w:pPr>
        <w:numPr>
          <w:ilvl w:val="0"/>
          <w:numId w:val="7"/>
        </w:numPr>
        <w:spacing w:before="100" w:beforeAutospacing="1" w:after="100" w:afterAutospacing="1"/>
        <w:jc w:val="both"/>
        <w:rPr>
          <w:rFonts w:ascii="Times New Roman" w:eastAsia="Times New Roman" w:hAnsi="Times New Roman" w:cs="Times New Roman"/>
          <w:sz w:val="24"/>
          <w:szCs w:val="24"/>
          <w:lang w:eastAsia="ru-RU"/>
        </w:rPr>
      </w:pPr>
      <w:r w:rsidRPr="006A4BE8">
        <w:rPr>
          <w:rFonts w:ascii="Times New Roman" w:eastAsia="Times New Roman" w:hAnsi="Times New Roman" w:cs="Times New Roman"/>
          <w:sz w:val="24"/>
          <w:szCs w:val="24"/>
          <w:lang w:eastAsia="ru-RU"/>
        </w:rPr>
        <w:t>об испытании;</w:t>
      </w:r>
    </w:p>
    <w:p w:rsidR="006A4BE8" w:rsidRPr="006A4BE8" w:rsidRDefault="006A4BE8" w:rsidP="006A4BE8">
      <w:pPr>
        <w:numPr>
          <w:ilvl w:val="0"/>
          <w:numId w:val="7"/>
        </w:numPr>
        <w:spacing w:before="100" w:beforeAutospacing="1" w:after="100" w:afterAutospacing="1"/>
        <w:jc w:val="both"/>
        <w:rPr>
          <w:rFonts w:ascii="Times New Roman" w:eastAsia="Times New Roman" w:hAnsi="Times New Roman" w:cs="Times New Roman"/>
          <w:sz w:val="24"/>
          <w:szCs w:val="24"/>
          <w:lang w:eastAsia="ru-RU"/>
        </w:rPr>
      </w:pPr>
      <w:r w:rsidRPr="006A4BE8">
        <w:rPr>
          <w:rFonts w:ascii="Times New Roman" w:eastAsia="Times New Roman" w:hAnsi="Times New Roman" w:cs="Times New Roman"/>
          <w:sz w:val="24"/>
          <w:szCs w:val="24"/>
          <w:lang w:eastAsia="ru-RU"/>
        </w:rPr>
        <w:t>о неразглашении охраняемой законом тайны (государственной, служебной, коммерческой и иной);</w:t>
      </w:r>
    </w:p>
    <w:p w:rsidR="006A4BE8" w:rsidRPr="006A4BE8" w:rsidRDefault="006A4BE8" w:rsidP="006A4BE8">
      <w:pPr>
        <w:numPr>
          <w:ilvl w:val="0"/>
          <w:numId w:val="7"/>
        </w:numPr>
        <w:spacing w:before="100" w:beforeAutospacing="1" w:after="100" w:afterAutospacing="1"/>
        <w:jc w:val="both"/>
        <w:rPr>
          <w:rFonts w:ascii="Times New Roman" w:eastAsia="Times New Roman" w:hAnsi="Times New Roman" w:cs="Times New Roman"/>
          <w:sz w:val="24"/>
          <w:szCs w:val="24"/>
          <w:lang w:eastAsia="ru-RU"/>
        </w:rPr>
      </w:pPr>
      <w:r w:rsidRPr="006A4BE8">
        <w:rPr>
          <w:rFonts w:ascii="Times New Roman" w:eastAsia="Times New Roman" w:hAnsi="Times New Roman" w:cs="Times New Roman"/>
          <w:sz w:val="24"/>
          <w:szCs w:val="24"/>
          <w:lang w:eastAsia="ru-RU"/>
        </w:rPr>
        <w:t>об обязанности работника отработать после обучения не менее установленного договором срока, если обучение проводилось за счет средств работодателя;</w:t>
      </w:r>
    </w:p>
    <w:p w:rsidR="006A4BE8" w:rsidRPr="006A4BE8" w:rsidRDefault="006A4BE8" w:rsidP="006A4BE8">
      <w:pPr>
        <w:numPr>
          <w:ilvl w:val="0"/>
          <w:numId w:val="7"/>
        </w:numPr>
        <w:spacing w:before="100" w:beforeAutospacing="1" w:after="100" w:afterAutospacing="1"/>
        <w:jc w:val="both"/>
        <w:rPr>
          <w:rFonts w:ascii="Times New Roman" w:eastAsia="Times New Roman" w:hAnsi="Times New Roman" w:cs="Times New Roman"/>
          <w:sz w:val="24"/>
          <w:szCs w:val="24"/>
          <w:lang w:eastAsia="ru-RU"/>
        </w:rPr>
      </w:pPr>
      <w:r w:rsidRPr="006A4BE8">
        <w:rPr>
          <w:rFonts w:ascii="Times New Roman" w:eastAsia="Times New Roman" w:hAnsi="Times New Roman" w:cs="Times New Roman"/>
          <w:sz w:val="24"/>
          <w:szCs w:val="24"/>
          <w:lang w:eastAsia="ru-RU"/>
        </w:rPr>
        <w:t>о видах и об условиях дополнительного страхования работника;</w:t>
      </w:r>
    </w:p>
    <w:p w:rsidR="006A4BE8" w:rsidRPr="006A4BE8" w:rsidRDefault="006A4BE8" w:rsidP="006A4BE8">
      <w:pPr>
        <w:numPr>
          <w:ilvl w:val="0"/>
          <w:numId w:val="7"/>
        </w:numPr>
        <w:spacing w:before="100" w:beforeAutospacing="1" w:after="100" w:afterAutospacing="1"/>
        <w:jc w:val="both"/>
        <w:rPr>
          <w:rFonts w:ascii="Times New Roman" w:eastAsia="Times New Roman" w:hAnsi="Times New Roman" w:cs="Times New Roman"/>
          <w:sz w:val="24"/>
          <w:szCs w:val="24"/>
          <w:lang w:eastAsia="ru-RU"/>
        </w:rPr>
      </w:pPr>
      <w:r w:rsidRPr="006A4BE8">
        <w:rPr>
          <w:rFonts w:ascii="Times New Roman" w:eastAsia="Times New Roman" w:hAnsi="Times New Roman" w:cs="Times New Roman"/>
          <w:sz w:val="24"/>
          <w:szCs w:val="24"/>
          <w:lang w:eastAsia="ru-RU"/>
        </w:rPr>
        <w:t>об улучшении социально-бытовых условий работника и членов его семьи;</w:t>
      </w:r>
    </w:p>
    <w:p w:rsidR="006A4BE8" w:rsidRPr="006A4BE8" w:rsidRDefault="006A4BE8" w:rsidP="006A4BE8">
      <w:pPr>
        <w:numPr>
          <w:ilvl w:val="0"/>
          <w:numId w:val="7"/>
        </w:numPr>
        <w:spacing w:before="100" w:beforeAutospacing="1" w:after="100" w:afterAutospacing="1"/>
        <w:jc w:val="both"/>
        <w:rPr>
          <w:rFonts w:ascii="Times New Roman" w:eastAsia="Times New Roman" w:hAnsi="Times New Roman" w:cs="Times New Roman"/>
          <w:sz w:val="24"/>
          <w:szCs w:val="24"/>
          <w:lang w:eastAsia="ru-RU"/>
        </w:rPr>
      </w:pPr>
      <w:r w:rsidRPr="006A4BE8">
        <w:rPr>
          <w:rFonts w:ascii="Times New Roman" w:eastAsia="Times New Roman" w:hAnsi="Times New Roman" w:cs="Times New Roman"/>
          <w:sz w:val="24"/>
          <w:szCs w:val="24"/>
          <w:lang w:eastAsia="ru-RU"/>
        </w:rPr>
        <w:t>об уточнении применительно к условиям работы данного работника прав и обязанностей работника и работодателя, установленных трудовым законодательством и иными нормативными правовыми актами, содержащими нормы трудового права;</w:t>
      </w:r>
    </w:p>
    <w:p w:rsidR="006A4BE8" w:rsidRPr="006A4BE8" w:rsidRDefault="006A4BE8" w:rsidP="006A4BE8">
      <w:pPr>
        <w:numPr>
          <w:ilvl w:val="0"/>
          <w:numId w:val="7"/>
        </w:numPr>
        <w:spacing w:before="100" w:beforeAutospacing="1" w:after="100" w:afterAutospacing="1"/>
        <w:jc w:val="both"/>
        <w:rPr>
          <w:rFonts w:ascii="Times New Roman" w:eastAsia="Times New Roman" w:hAnsi="Times New Roman" w:cs="Times New Roman"/>
          <w:sz w:val="24"/>
          <w:szCs w:val="24"/>
          <w:lang w:eastAsia="ru-RU"/>
        </w:rPr>
      </w:pPr>
      <w:r w:rsidRPr="006A4BE8">
        <w:rPr>
          <w:rFonts w:ascii="Times New Roman" w:eastAsia="Times New Roman" w:hAnsi="Times New Roman" w:cs="Times New Roman"/>
          <w:sz w:val="24"/>
          <w:szCs w:val="24"/>
          <w:lang w:eastAsia="ru-RU"/>
        </w:rPr>
        <w:t>о дополнительном негосударственном пенсионном обеспечении работника.</w:t>
      </w:r>
    </w:p>
    <w:p w:rsidR="006A4BE8" w:rsidRPr="006A4BE8" w:rsidRDefault="006A4BE8" w:rsidP="006A4BE8">
      <w:pPr>
        <w:spacing w:before="100" w:beforeAutospacing="1" w:after="100" w:afterAutospacing="1"/>
        <w:jc w:val="both"/>
        <w:rPr>
          <w:rFonts w:ascii="Times New Roman" w:eastAsia="Times New Roman" w:hAnsi="Times New Roman" w:cs="Times New Roman"/>
          <w:sz w:val="24"/>
          <w:szCs w:val="24"/>
          <w:lang w:eastAsia="ru-RU"/>
        </w:rPr>
      </w:pPr>
      <w:r w:rsidRPr="006A4BE8">
        <w:rPr>
          <w:rFonts w:ascii="Times New Roman" w:eastAsia="Times New Roman" w:hAnsi="Times New Roman" w:cs="Times New Roman"/>
          <w:sz w:val="24"/>
          <w:szCs w:val="24"/>
          <w:lang w:eastAsia="ru-RU"/>
        </w:rPr>
        <w:t> !</w:t>
      </w:r>
    </w:p>
    <w:p w:rsidR="006A4BE8" w:rsidRPr="006A4BE8" w:rsidRDefault="006A4BE8" w:rsidP="006A4BE8">
      <w:pPr>
        <w:spacing w:before="100" w:beforeAutospacing="1" w:after="100" w:afterAutospacing="1"/>
        <w:jc w:val="both"/>
        <w:rPr>
          <w:rFonts w:ascii="Times New Roman" w:eastAsia="Times New Roman" w:hAnsi="Times New Roman" w:cs="Times New Roman"/>
          <w:sz w:val="24"/>
          <w:szCs w:val="24"/>
          <w:lang w:eastAsia="ru-RU"/>
        </w:rPr>
      </w:pPr>
      <w:r w:rsidRPr="006A4BE8">
        <w:rPr>
          <w:rFonts w:ascii="Times New Roman" w:eastAsia="Times New Roman" w:hAnsi="Times New Roman" w:cs="Times New Roman"/>
          <w:b/>
          <w:bCs/>
          <w:sz w:val="24"/>
          <w:szCs w:val="24"/>
          <w:lang w:eastAsia="ru-RU"/>
        </w:rPr>
        <w:t>Важно! Трудовой договор составляется на русском языке</w:t>
      </w:r>
      <w:proofErr w:type="gramStart"/>
      <w:r w:rsidRPr="006A4BE8">
        <w:rPr>
          <w:rFonts w:ascii="Times New Roman" w:eastAsia="Times New Roman" w:hAnsi="Times New Roman" w:cs="Times New Roman"/>
          <w:b/>
          <w:bCs/>
          <w:sz w:val="24"/>
          <w:szCs w:val="24"/>
          <w:lang w:eastAsia="ru-RU"/>
        </w:rPr>
        <w:t>.</w:t>
      </w:r>
      <w:proofErr w:type="gramEnd"/>
    </w:p>
    <w:p w:rsidR="006A4BE8" w:rsidRPr="006A4BE8" w:rsidRDefault="006A4BE8" w:rsidP="006A4BE8">
      <w:pPr>
        <w:rPr>
          <w:rFonts w:ascii="Times New Roman" w:eastAsia="Times New Roman" w:hAnsi="Times New Roman" w:cs="Times New Roman"/>
          <w:sz w:val="24"/>
          <w:szCs w:val="24"/>
          <w:lang w:eastAsia="ru-RU"/>
        </w:rPr>
      </w:pPr>
      <w:r w:rsidRPr="006A4BE8">
        <w:rPr>
          <w:rFonts w:ascii="Times New Roman" w:eastAsia="Times New Roman" w:hAnsi="Times New Roman" w:cs="Times New Roman"/>
          <w:sz w:val="24"/>
          <w:szCs w:val="24"/>
          <w:lang w:eastAsia="ru-RU"/>
        </w:rPr>
        <w:t>!</w:t>
      </w:r>
    </w:p>
    <w:p w:rsidR="006A4BE8" w:rsidRPr="006A4BE8" w:rsidRDefault="006A4BE8" w:rsidP="006A4BE8">
      <w:pPr>
        <w:spacing w:before="100" w:beforeAutospacing="1" w:after="100" w:afterAutospacing="1"/>
        <w:jc w:val="both"/>
        <w:rPr>
          <w:rFonts w:ascii="Times New Roman" w:eastAsia="Times New Roman" w:hAnsi="Times New Roman" w:cs="Times New Roman"/>
          <w:sz w:val="24"/>
          <w:szCs w:val="24"/>
          <w:lang w:eastAsia="ru-RU"/>
        </w:rPr>
      </w:pPr>
      <w:r w:rsidRPr="006A4BE8">
        <w:rPr>
          <w:rFonts w:ascii="Times New Roman" w:eastAsia="Times New Roman" w:hAnsi="Times New Roman" w:cs="Times New Roman"/>
          <w:b/>
          <w:bCs/>
          <w:sz w:val="24"/>
          <w:szCs w:val="24"/>
          <w:lang w:eastAsia="ru-RU"/>
        </w:rPr>
        <w:t xml:space="preserve">Важно! </w:t>
      </w:r>
      <w:proofErr w:type="gramStart"/>
      <w:r w:rsidRPr="006A4BE8">
        <w:rPr>
          <w:rFonts w:ascii="Times New Roman" w:eastAsia="Times New Roman" w:hAnsi="Times New Roman" w:cs="Times New Roman"/>
          <w:b/>
          <w:bCs/>
          <w:sz w:val="24"/>
          <w:szCs w:val="24"/>
          <w:lang w:eastAsia="ru-RU"/>
        </w:rPr>
        <w:t>Иностранный гражданин или лицо без гражданства может быть переведен временно на не обусловленную трудовым договором работу у того же работодателя без учета профессии (специальности, должности, вида трудовой деятельности), указанной в разрешении на работу или патенте, на основании которых такой работник осуществляет трудовую деятельность, в случае катастрофы природного или техногенного характера, производственной аварии, несчастного случая на производстве, пожара, наводнения, голода, землетрясения</w:t>
      </w:r>
      <w:proofErr w:type="gramEnd"/>
      <w:r w:rsidRPr="006A4BE8">
        <w:rPr>
          <w:rFonts w:ascii="Times New Roman" w:eastAsia="Times New Roman" w:hAnsi="Times New Roman" w:cs="Times New Roman"/>
          <w:b/>
          <w:bCs/>
          <w:sz w:val="24"/>
          <w:szCs w:val="24"/>
          <w:lang w:eastAsia="ru-RU"/>
        </w:rPr>
        <w:t xml:space="preserve">, </w:t>
      </w:r>
      <w:proofErr w:type="gramStart"/>
      <w:r w:rsidRPr="006A4BE8">
        <w:rPr>
          <w:rFonts w:ascii="Times New Roman" w:eastAsia="Times New Roman" w:hAnsi="Times New Roman" w:cs="Times New Roman"/>
          <w:b/>
          <w:bCs/>
          <w:sz w:val="24"/>
          <w:szCs w:val="24"/>
          <w:lang w:eastAsia="ru-RU"/>
        </w:rPr>
        <w:t>эпидемии или эпизоотии и в любых исключительных случаях, ставящих под угрозу жизнь или нормальные жизненные условия всего населения или его части, а также в случаях простоя (временной приостановки работы по причинам экономического, технологического, технического или организационного характера), необходимости предотвращения уничтожения или порчи имущества либо замещения временно отсутствующего работника, если простой или необходимость предотвращения уничтожения или порчи имущества либо замещения временно</w:t>
      </w:r>
      <w:proofErr w:type="gramEnd"/>
      <w:r w:rsidRPr="006A4BE8">
        <w:rPr>
          <w:rFonts w:ascii="Times New Roman" w:eastAsia="Times New Roman" w:hAnsi="Times New Roman" w:cs="Times New Roman"/>
          <w:b/>
          <w:bCs/>
          <w:sz w:val="24"/>
          <w:szCs w:val="24"/>
          <w:lang w:eastAsia="ru-RU"/>
        </w:rPr>
        <w:t xml:space="preserve"> отсутствующего работника </w:t>
      </w:r>
      <w:proofErr w:type="gramStart"/>
      <w:r w:rsidRPr="006A4BE8">
        <w:rPr>
          <w:rFonts w:ascii="Times New Roman" w:eastAsia="Times New Roman" w:hAnsi="Times New Roman" w:cs="Times New Roman"/>
          <w:b/>
          <w:bCs/>
          <w:sz w:val="24"/>
          <w:szCs w:val="24"/>
          <w:lang w:eastAsia="ru-RU"/>
        </w:rPr>
        <w:t>вызваны</w:t>
      </w:r>
      <w:proofErr w:type="gramEnd"/>
      <w:r w:rsidRPr="006A4BE8">
        <w:rPr>
          <w:rFonts w:ascii="Times New Roman" w:eastAsia="Times New Roman" w:hAnsi="Times New Roman" w:cs="Times New Roman"/>
          <w:b/>
          <w:bCs/>
          <w:sz w:val="24"/>
          <w:szCs w:val="24"/>
          <w:lang w:eastAsia="ru-RU"/>
        </w:rPr>
        <w:t xml:space="preserve"> указанными чрезвычайными обстоятельствами.</w:t>
      </w:r>
      <w:r w:rsidRPr="006A4BE8">
        <w:rPr>
          <w:rFonts w:ascii="Times New Roman" w:eastAsia="Times New Roman" w:hAnsi="Times New Roman" w:cs="Times New Roman"/>
          <w:sz w:val="24"/>
          <w:szCs w:val="24"/>
          <w:lang w:eastAsia="ru-RU"/>
        </w:rPr>
        <w:br/>
        <w:t>Временный перевод в указанных случаях осуществляется на срок до одного месяца, и не чаще чем один раз в течение календарного года.</w:t>
      </w:r>
      <w:r w:rsidRPr="006A4BE8">
        <w:rPr>
          <w:rFonts w:ascii="Times New Roman" w:eastAsia="Times New Roman" w:hAnsi="Times New Roman" w:cs="Times New Roman"/>
          <w:sz w:val="24"/>
          <w:szCs w:val="24"/>
          <w:lang w:eastAsia="ru-RU"/>
        </w:rPr>
        <w:br/>
        <w:t>Если по окончании месяца работнику, являющемуся иностранным гражданином или лицом без гражданства, невозможно предоставить прежнюю работу, трудовой договор с ним прекращается в соответствии с п. 10 ч. 1 ст. 327.6 ТК РФ.</w:t>
      </w:r>
      <w:r w:rsidRPr="006A4BE8">
        <w:rPr>
          <w:rFonts w:ascii="Times New Roman" w:eastAsia="Times New Roman" w:hAnsi="Times New Roman" w:cs="Times New Roman"/>
          <w:sz w:val="24"/>
          <w:szCs w:val="24"/>
          <w:lang w:eastAsia="ru-RU"/>
        </w:rPr>
        <w:br/>
      </w:r>
      <w:proofErr w:type="gramStart"/>
      <w:r w:rsidRPr="006A4BE8">
        <w:rPr>
          <w:rFonts w:ascii="Times New Roman" w:eastAsia="Times New Roman" w:hAnsi="Times New Roman" w:cs="Times New Roman"/>
          <w:sz w:val="24"/>
          <w:szCs w:val="24"/>
          <w:lang w:eastAsia="ru-RU"/>
        </w:rPr>
        <w:t xml:space="preserve">Если исполнение работником, являющимся иностранным гражданином или лицом без гражданства, обусловленной трудовым договором работы невозможно в связи с чрезвычайными обстоятельствами, указанными в ч. 2 ст. 72.2 ТК РФ, и временный перевод его на срок до одного месяца на не обусловленную трудовым договором работу у того же работодателя невозможен в связи с возникновением необходимости в этом </w:t>
      </w:r>
      <w:r w:rsidRPr="006A4BE8">
        <w:rPr>
          <w:rFonts w:ascii="Times New Roman" w:eastAsia="Times New Roman" w:hAnsi="Times New Roman" w:cs="Times New Roman"/>
          <w:sz w:val="24"/>
          <w:szCs w:val="24"/>
          <w:lang w:eastAsia="ru-RU"/>
        </w:rPr>
        <w:lastRenderedPageBreak/>
        <w:t>временном переводе повторно в течение</w:t>
      </w:r>
      <w:proofErr w:type="gramEnd"/>
      <w:r w:rsidRPr="006A4BE8">
        <w:rPr>
          <w:rFonts w:ascii="Times New Roman" w:eastAsia="Times New Roman" w:hAnsi="Times New Roman" w:cs="Times New Roman"/>
          <w:sz w:val="24"/>
          <w:szCs w:val="24"/>
          <w:lang w:eastAsia="ru-RU"/>
        </w:rPr>
        <w:t xml:space="preserve"> одного календарного года, трудовой договор с таким работником прекращается в соответствии с п. 11 ч. 1 ст. 327.6 ТК РФ. </w:t>
      </w:r>
    </w:p>
    <w:p w:rsidR="006A4BE8" w:rsidRPr="006A4BE8" w:rsidRDefault="006A4BE8" w:rsidP="006A4BE8">
      <w:pPr>
        <w:spacing w:before="100" w:beforeAutospacing="1" w:after="100" w:afterAutospacing="1"/>
        <w:jc w:val="both"/>
        <w:rPr>
          <w:rFonts w:ascii="Times New Roman" w:eastAsia="Times New Roman" w:hAnsi="Times New Roman" w:cs="Times New Roman"/>
          <w:sz w:val="24"/>
          <w:szCs w:val="24"/>
          <w:lang w:eastAsia="ru-RU"/>
        </w:rPr>
      </w:pPr>
      <w:r w:rsidRPr="006A4BE8">
        <w:rPr>
          <w:rFonts w:ascii="Times New Roman" w:eastAsia="Times New Roman" w:hAnsi="Times New Roman" w:cs="Times New Roman"/>
          <w:sz w:val="24"/>
          <w:szCs w:val="24"/>
          <w:lang w:eastAsia="ru-RU"/>
        </w:rPr>
        <w:t> !</w:t>
      </w:r>
    </w:p>
    <w:p w:rsidR="006A4BE8" w:rsidRPr="006A4BE8" w:rsidRDefault="006A4BE8" w:rsidP="006A4BE8">
      <w:pPr>
        <w:spacing w:before="100" w:beforeAutospacing="1" w:after="100" w:afterAutospacing="1"/>
        <w:jc w:val="both"/>
        <w:rPr>
          <w:rFonts w:ascii="Times New Roman" w:eastAsia="Times New Roman" w:hAnsi="Times New Roman" w:cs="Times New Roman"/>
          <w:sz w:val="24"/>
          <w:szCs w:val="24"/>
          <w:lang w:eastAsia="ru-RU"/>
        </w:rPr>
      </w:pPr>
      <w:r w:rsidRPr="006A4BE8">
        <w:rPr>
          <w:rFonts w:ascii="Times New Roman" w:eastAsia="Times New Roman" w:hAnsi="Times New Roman" w:cs="Times New Roman"/>
          <w:b/>
          <w:bCs/>
          <w:sz w:val="24"/>
          <w:szCs w:val="24"/>
          <w:lang w:eastAsia="ru-RU"/>
        </w:rPr>
        <w:t>Важно! Наряду со случаями, указанными в статье 76 ТК РФ, работодатель обязан отстранить от работы (не допускать к работе) работника, являющегося иностранным гражданином или лицом без гражданства, в случае:</w:t>
      </w:r>
    </w:p>
    <w:p w:rsidR="006A4BE8" w:rsidRPr="006A4BE8" w:rsidRDefault="006A4BE8" w:rsidP="006A4BE8">
      <w:pPr>
        <w:numPr>
          <w:ilvl w:val="0"/>
          <w:numId w:val="8"/>
        </w:numPr>
        <w:spacing w:before="100" w:beforeAutospacing="1" w:after="100" w:afterAutospacing="1"/>
        <w:jc w:val="both"/>
        <w:rPr>
          <w:rFonts w:ascii="Times New Roman" w:eastAsia="Times New Roman" w:hAnsi="Times New Roman" w:cs="Times New Roman"/>
          <w:sz w:val="24"/>
          <w:szCs w:val="24"/>
          <w:lang w:eastAsia="ru-RU"/>
        </w:rPr>
      </w:pPr>
      <w:r w:rsidRPr="006A4BE8">
        <w:rPr>
          <w:rFonts w:ascii="Times New Roman" w:eastAsia="Times New Roman" w:hAnsi="Times New Roman" w:cs="Times New Roman"/>
          <w:sz w:val="24"/>
          <w:szCs w:val="24"/>
          <w:lang w:eastAsia="ru-RU"/>
        </w:rPr>
        <w:t>приостановления действия, окончания срока действия разрешения на привлечение и использование иностранных работников  ‒  в отношении временно пребывающих в Российской Федерации иностранного гражданина или лица без гражданства;</w:t>
      </w:r>
    </w:p>
    <w:p w:rsidR="006A4BE8" w:rsidRPr="006A4BE8" w:rsidRDefault="006A4BE8" w:rsidP="006A4BE8">
      <w:pPr>
        <w:numPr>
          <w:ilvl w:val="0"/>
          <w:numId w:val="8"/>
        </w:numPr>
        <w:spacing w:before="100" w:beforeAutospacing="1" w:after="100" w:afterAutospacing="1"/>
        <w:jc w:val="both"/>
        <w:rPr>
          <w:rFonts w:ascii="Times New Roman" w:eastAsia="Times New Roman" w:hAnsi="Times New Roman" w:cs="Times New Roman"/>
          <w:sz w:val="24"/>
          <w:szCs w:val="24"/>
          <w:lang w:eastAsia="ru-RU"/>
        </w:rPr>
      </w:pPr>
      <w:r w:rsidRPr="006A4BE8">
        <w:rPr>
          <w:rFonts w:ascii="Times New Roman" w:eastAsia="Times New Roman" w:hAnsi="Times New Roman" w:cs="Times New Roman"/>
          <w:sz w:val="24"/>
          <w:szCs w:val="24"/>
          <w:lang w:eastAsia="ru-RU"/>
        </w:rPr>
        <w:t xml:space="preserve">окончания срока действия разрешения на работу или патента  ‒  в отношении временно </w:t>
      </w:r>
      <w:proofErr w:type="gramStart"/>
      <w:r w:rsidRPr="006A4BE8">
        <w:rPr>
          <w:rFonts w:ascii="Times New Roman" w:eastAsia="Times New Roman" w:hAnsi="Times New Roman" w:cs="Times New Roman"/>
          <w:sz w:val="24"/>
          <w:szCs w:val="24"/>
          <w:lang w:eastAsia="ru-RU"/>
        </w:rPr>
        <w:t>пребывающих</w:t>
      </w:r>
      <w:proofErr w:type="gramEnd"/>
      <w:r w:rsidRPr="006A4BE8">
        <w:rPr>
          <w:rFonts w:ascii="Times New Roman" w:eastAsia="Times New Roman" w:hAnsi="Times New Roman" w:cs="Times New Roman"/>
          <w:sz w:val="24"/>
          <w:szCs w:val="24"/>
          <w:lang w:eastAsia="ru-RU"/>
        </w:rPr>
        <w:t xml:space="preserve"> в Российской Федерации иностранного гражданина или лица без гражданства;</w:t>
      </w:r>
    </w:p>
    <w:p w:rsidR="006A4BE8" w:rsidRPr="006A4BE8" w:rsidRDefault="006A4BE8" w:rsidP="006A4BE8">
      <w:pPr>
        <w:numPr>
          <w:ilvl w:val="0"/>
          <w:numId w:val="8"/>
        </w:numPr>
        <w:spacing w:before="100" w:beforeAutospacing="1" w:after="100" w:afterAutospacing="1"/>
        <w:jc w:val="both"/>
        <w:rPr>
          <w:rFonts w:ascii="Times New Roman" w:eastAsia="Times New Roman" w:hAnsi="Times New Roman" w:cs="Times New Roman"/>
          <w:sz w:val="24"/>
          <w:szCs w:val="24"/>
          <w:lang w:eastAsia="ru-RU"/>
        </w:rPr>
      </w:pPr>
      <w:r w:rsidRPr="006A4BE8">
        <w:rPr>
          <w:rFonts w:ascii="Times New Roman" w:eastAsia="Times New Roman" w:hAnsi="Times New Roman" w:cs="Times New Roman"/>
          <w:sz w:val="24"/>
          <w:szCs w:val="24"/>
          <w:lang w:eastAsia="ru-RU"/>
        </w:rPr>
        <w:t xml:space="preserve">окончания срока действия разрешения на временное проживание в Российской Федерации  ‒  в отношении временно </w:t>
      </w:r>
      <w:proofErr w:type="gramStart"/>
      <w:r w:rsidRPr="006A4BE8">
        <w:rPr>
          <w:rFonts w:ascii="Times New Roman" w:eastAsia="Times New Roman" w:hAnsi="Times New Roman" w:cs="Times New Roman"/>
          <w:sz w:val="24"/>
          <w:szCs w:val="24"/>
          <w:lang w:eastAsia="ru-RU"/>
        </w:rPr>
        <w:t>проживающих</w:t>
      </w:r>
      <w:proofErr w:type="gramEnd"/>
      <w:r w:rsidRPr="006A4BE8">
        <w:rPr>
          <w:rFonts w:ascii="Times New Roman" w:eastAsia="Times New Roman" w:hAnsi="Times New Roman" w:cs="Times New Roman"/>
          <w:sz w:val="24"/>
          <w:szCs w:val="24"/>
          <w:lang w:eastAsia="ru-RU"/>
        </w:rPr>
        <w:t xml:space="preserve"> в Российской Федерации иностранного гражданина или лица без гражданства;</w:t>
      </w:r>
    </w:p>
    <w:p w:rsidR="006A4BE8" w:rsidRPr="006A4BE8" w:rsidRDefault="006A4BE8" w:rsidP="006A4BE8">
      <w:pPr>
        <w:numPr>
          <w:ilvl w:val="0"/>
          <w:numId w:val="8"/>
        </w:numPr>
        <w:spacing w:before="100" w:beforeAutospacing="1" w:after="100" w:afterAutospacing="1"/>
        <w:jc w:val="both"/>
        <w:rPr>
          <w:rFonts w:ascii="Times New Roman" w:eastAsia="Times New Roman" w:hAnsi="Times New Roman" w:cs="Times New Roman"/>
          <w:sz w:val="24"/>
          <w:szCs w:val="24"/>
          <w:lang w:eastAsia="ru-RU"/>
        </w:rPr>
      </w:pPr>
      <w:r w:rsidRPr="006A4BE8">
        <w:rPr>
          <w:rFonts w:ascii="Times New Roman" w:eastAsia="Times New Roman" w:hAnsi="Times New Roman" w:cs="Times New Roman"/>
          <w:sz w:val="24"/>
          <w:szCs w:val="24"/>
          <w:lang w:eastAsia="ru-RU"/>
        </w:rPr>
        <w:t xml:space="preserve">окончания срока действия вида на жительство в Российской Федерации  ‒  в отношении постоянно </w:t>
      </w:r>
      <w:proofErr w:type="gramStart"/>
      <w:r w:rsidRPr="006A4BE8">
        <w:rPr>
          <w:rFonts w:ascii="Times New Roman" w:eastAsia="Times New Roman" w:hAnsi="Times New Roman" w:cs="Times New Roman"/>
          <w:sz w:val="24"/>
          <w:szCs w:val="24"/>
          <w:lang w:eastAsia="ru-RU"/>
        </w:rPr>
        <w:t>проживающих</w:t>
      </w:r>
      <w:proofErr w:type="gramEnd"/>
      <w:r w:rsidRPr="006A4BE8">
        <w:rPr>
          <w:rFonts w:ascii="Times New Roman" w:eastAsia="Times New Roman" w:hAnsi="Times New Roman" w:cs="Times New Roman"/>
          <w:sz w:val="24"/>
          <w:szCs w:val="24"/>
          <w:lang w:eastAsia="ru-RU"/>
        </w:rPr>
        <w:t xml:space="preserve"> в Российской Федерации иностранного гражданина или лица без гражданства;</w:t>
      </w:r>
    </w:p>
    <w:p w:rsidR="006A4BE8" w:rsidRPr="006A4BE8" w:rsidRDefault="006A4BE8" w:rsidP="006A4BE8">
      <w:pPr>
        <w:numPr>
          <w:ilvl w:val="0"/>
          <w:numId w:val="8"/>
        </w:numPr>
        <w:spacing w:before="100" w:beforeAutospacing="1" w:after="100" w:afterAutospacing="1"/>
        <w:jc w:val="both"/>
        <w:rPr>
          <w:rFonts w:ascii="Times New Roman" w:eastAsia="Times New Roman" w:hAnsi="Times New Roman" w:cs="Times New Roman"/>
          <w:sz w:val="24"/>
          <w:szCs w:val="24"/>
          <w:lang w:eastAsia="ru-RU"/>
        </w:rPr>
      </w:pPr>
      <w:proofErr w:type="gramStart"/>
      <w:r w:rsidRPr="006A4BE8">
        <w:rPr>
          <w:rFonts w:ascii="Times New Roman" w:eastAsia="Times New Roman" w:hAnsi="Times New Roman" w:cs="Times New Roman"/>
          <w:sz w:val="24"/>
          <w:szCs w:val="24"/>
          <w:lang w:eastAsia="ru-RU"/>
        </w:rPr>
        <w:t>окончания срока действия на территории Российской Федерации договора (полиса) добровольного медицинского страхования либо прекращения действия заключенного работодателем с медицинской организацией договора о предоставлении платных медицинских услуг работнику, являющемуся иностранным гражданином или лицом без гражданства, которые обеспечивают оказание такому работнику первичной медико-санитарной помощи и специализированной медицинской помощи в неотложной форме  ‒  в отношении временно пребывающих в Российской Федерации иностранного гражданина или лица</w:t>
      </w:r>
      <w:proofErr w:type="gramEnd"/>
      <w:r w:rsidRPr="006A4BE8">
        <w:rPr>
          <w:rFonts w:ascii="Times New Roman" w:eastAsia="Times New Roman" w:hAnsi="Times New Roman" w:cs="Times New Roman"/>
          <w:sz w:val="24"/>
          <w:szCs w:val="24"/>
          <w:lang w:eastAsia="ru-RU"/>
        </w:rPr>
        <w:t xml:space="preserve"> без гражданства.</w:t>
      </w:r>
    </w:p>
    <w:p w:rsidR="006A4BE8" w:rsidRPr="006A4BE8" w:rsidRDefault="006A4BE8" w:rsidP="006A4BE8">
      <w:pPr>
        <w:spacing w:before="100" w:beforeAutospacing="1" w:after="100" w:afterAutospacing="1"/>
        <w:jc w:val="both"/>
        <w:rPr>
          <w:rFonts w:ascii="Times New Roman" w:eastAsia="Times New Roman" w:hAnsi="Times New Roman" w:cs="Times New Roman"/>
          <w:sz w:val="24"/>
          <w:szCs w:val="24"/>
          <w:lang w:eastAsia="ru-RU"/>
        </w:rPr>
      </w:pPr>
      <w:r w:rsidRPr="006A4BE8">
        <w:rPr>
          <w:rFonts w:ascii="Times New Roman" w:eastAsia="Times New Roman" w:hAnsi="Times New Roman" w:cs="Times New Roman"/>
          <w:sz w:val="24"/>
          <w:szCs w:val="24"/>
          <w:lang w:eastAsia="ru-RU"/>
        </w:rPr>
        <w:t> !</w:t>
      </w:r>
    </w:p>
    <w:p w:rsidR="006A4BE8" w:rsidRPr="006A4BE8" w:rsidRDefault="006A4BE8" w:rsidP="006A4BE8">
      <w:pPr>
        <w:spacing w:before="100" w:beforeAutospacing="1" w:after="100" w:afterAutospacing="1"/>
        <w:jc w:val="both"/>
        <w:rPr>
          <w:rFonts w:ascii="Times New Roman" w:eastAsia="Times New Roman" w:hAnsi="Times New Roman" w:cs="Times New Roman"/>
          <w:sz w:val="24"/>
          <w:szCs w:val="24"/>
          <w:lang w:eastAsia="ru-RU"/>
        </w:rPr>
      </w:pPr>
      <w:r w:rsidRPr="006A4BE8">
        <w:rPr>
          <w:rFonts w:ascii="Times New Roman" w:eastAsia="Times New Roman" w:hAnsi="Times New Roman" w:cs="Times New Roman"/>
          <w:b/>
          <w:bCs/>
          <w:sz w:val="24"/>
          <w:szCs w:val="24"/>
          <w:lang w:eastAsia="ru-RU"/>
        </w:rPr>
        <w:t>Важно! Наряду с общими основаниями, предусмотренными ТК РФ, основанием прекращения трудового договора с работником, являющимся иностранным гражданином или лицом без гражданства, является:</w:t>
      </w:r>
      <w:r w:rsidRPr="006A4BE8">
        <w:rPr>
          <w:rFonts w:ascii="Times New Roman" w:eastAsia="Times New Roman" w:hAnsi="Times New Roman" w:cs="Times New Roman"/>
          <w:sz w:val="24"/>
          <w:szCs w:val="24"/>
          <w:lang w:eastAsia="ru-RU"/>
        </w:rPr>
        <w:br/>
        <w:t>1) приостановление действия, окончание срока действия, аннулирование разрешения на привлечение и использование иностранных работников  ‒  в отношении временно пребывающих в Российской Федерации иностранного гражданина или лица без гражданства;</w:t>
      </w:r>
      <w:r w:rsidRPr="006A4BE8">
        <w:rPr>
          <w:rFonts w:ascii="Times New Roman" w:eastAsia="Times New Roman" w:hAnsi="Times New Roman" w:cs="Times New Roman"/>
          <w:sz w:val="24"/>
          <w:szCs w:val="24"/>
          <w:lang w:eastAsia="ru-RU"/>
        </w:rPr>
        <w:br/>
        <w:t xml:space="preserve">2) аннулирование разрешения на работу или патента  ‒  в отношении временно </w:t>
      </w:r>
      <w:proofErr w:type="gramStart"/>
      <w:r w:rsidRPr="006A4BE8">
        <w:rPr>
          <w:rFonts w:ascii="Times New Roman" w:eastAsia="Times New Roman" w:hAnsi="Times New Roman" w:cs="Times New Roman"/>
          <w:sz w:val="24"/>
          <w:szCs w:val="24"/>
          <w:lang w:eastAsia="ru-RU"/>
        </w:rPr>
        <w:t>пребывающих</w:t>
      </w:r>
      <w:proofErr w:type="gramEnd"/>
      <w:r w:rsidRPr="006A4BE8">
        <w:rPr>
          <w:rFonts w:ascii="Times New Roman" w:eastAsia="Times New Roman" w:hAnsi="Times New Roman" w:cs="Times New Roman"/>
          <w:sz w:val="24"/>
          <w:szCs w:val="24"/>
          <w:lang w:eastAsia="ru-RU"/>
        </w:rPr>
        <w:t xml:space="preserve"> в Российской Федерации иностранного гражданина или лица без гражданства;</w:t>
      </w:r>
      <w:r w:rsidRPr="006A4BE8">
        <w:rPr>
          <w:rFonts w:ascii="Times New Roman" w:eastAsia="Times New Roman" w:hAnsi="Times New Roman" w:cs="Times New Roman"/>
          <w:sz w:val="24"/>
          <w:szCs w:val="24"/>
          <w:lang w:eastAsia="ru-RU"/>
        </w:rPr>
        <w:br/>
        <w:t>3) аннулирование разрешения на временное проживание в Российской Федерации  ‒  в отношении временно проживающих в Российской Федерации иностранного гражданина или лица без гражданства;</w:t>
      </w:r>
      <w:r w:rsidRPr="006A4BE8">
        <w:rPr>
          <w:rFonts w:ascii="Times New Roman" w:eastAsia="Times New Roman" w:hAnsi="Times New Roman" w:cs="Times New Roman"/>
          <w:sz w:val="24"/>
          <w:szCs w:val="24"/>
          <w:lang w:eastAsia="ru-RU"/>
        </w:rPr>
        <w:br/>
        <w:t xml:space="preserve">4) аннулирование вида на жительство в Российской Федерации  ‒  в отношении постоянно </w:t>
      </w:r>
      <w:proofErr w:type="gramStart"/>
      <w:r w:rsidRPr="006A4BE8">
        <w:rPr>
          <w:rFonts w:ascii="Times New Roman" w:eastAsia="Times New Roman" w:hAnsi="Times New Roman" w:cs="Times New Roman"/>
          <w:sz w:val="24"/>
          <w:szCs w:val="24"/>
          <w:lang w:eastAsia="ru-RU"/>
        </w:rPr>
        <w:t>проживающих</w:t>
      </w:r>
      <w:proofErr w:type="gramEnd"/>
      <w:r w:rsidRPr="006A4BE8">
        <w:rPr>
          <w:rFonts w:ascii="Times New Roman" w:eastAsia="Times New Roman" w:hAnsi="Times New Roman" w:cs="Times New Roman"/>
          <w:sz w:val="24"/>
          <w:szCs w:val="24"/>
          <w:lang w:eastAsia="ru-RU"/>
        </w:rPr>
        <w:t xml:space="preserve"> в Российской Федерации иностранного гражданина или лица без гражданства;</w:t>
      </w:r>
      <w:r w:rsidRPr="006A4BE8">
        <w:rPr>
          <w:rFonts w:ascii="Times New Roman" w:eastAsia="Times New Roman" w:hAnsi="Times New Roman" w:cs="Times New Roman"/>
          <w:sz w:val="24"/>
          <w:szCs w:val="24"/>
          <w:lang w:eastAsia="ru-RU"/>
        </w:rPr>
        <w:br/>
        <w:t xml:space="preserve">5) окончание срока действия разрешения на работу или патента  ‒  в отношении временно </w:t>
      </w:r>
      <w:r w:rsidRPr="006A4BE8">
        <w:rPr>
          <w:rFonts w:ascii="Times New Roman" w:eastAsia="Times New Roman" w:hAnsi="Times New Roman" w:cs="Times New Roman"/>
          <w:sz w:val="24"/>
          <w:szCs w:val="24"/>
          <w:lang w:eastAsia="ru-RU"/>
        </w:rPr>
        <w:lastRenderedPageBreak/>
        <w:t>пребывающих в Российской Федерации иностранного гражданина или лица без гражданства;</w:t>
      </w:r>
      <w:r w:rsidRPr="006A4BE8">
        <w:rPr>
          <w:rFonts w:ascii="Times New Roman" w:eastAsia="Times New Roman" w:hAnsi="Times New Roman" w:cs="Times New Roman"/>
          <w:sz w:val="24"/>
          <w:szCs w:val="24"/>
          <w:lang w:eastAsia="ru-RU"/>
        </w:rPr>
        <w:br/>
        <w:t xml:space="preserve">6) окончание срока действия разрешения на временное проживание в Российской Федерации  ‒  в отношении временно </w:t>
      </w:r>
      <w:proofErr w:type="gramStart"/>
      <w:r w:rsidRPr="006A4BE8">
        <w:rPr>
          <w:rFonts w:ascii="Times New Roman" w:eastAsia="Times New Roman" w:hAnsi="Times New Roman" w:cs="Times New Roman"/>
          <w:sz w:val="24"/>
          <w:szCs w:val="24"/>
          <w:lang w:eastAsia="ru-RU"/>
        </w:rPr>
        <w:t>проживающих</w:t>
      </w:r>
      <w:proofErr w:type="gramEnd"/>
      <w:r w:rsidRPr="006A4BE8">
        <w:rPr>
          <w:rFonts w:ascii="Times New Roman" w:eastAsia="Times New Roman" w:hAnsi="Times New Roman" w:cs="Times New Roman"/>
          <w:sz w:val="24"/>
          <w:szCs w:val="24"/>
          <w:lang w:eastAsia="ru-RU"/>
        </w:rPr>
        <w:t xml:space="preserve"> в Российской Федерации иностранного гражданина или лица без гражданства;</w:t>
      </w:r>
      <w:r w:rsidRPr="006A4BE8">
        <w:rPr>
          <w:rFonts w:ascii="Times New Roman" w:eastAsia="Times New Roman" w:hAnsi="Times New Roman" w:cs="Times New Roman"/>
          <w:sz w:val="24"/>
          <w:szCs w:val="24"/>
          <w:lang w:eastAsia="ru-RU"/>
        </w:rPr>
        <w:br/>
        <w:t>7) окончание срока действия вида на жительство в Российской Федерации  ‒  в отношении постоянно проживающих в Российской Федерации иностранного гражданина или лица без гражданства;</w:t>
      </w:r>
      <w:r w:rsidRPr="006A4BE8">
        <w:rPr>
          <w:rFonts w:ascii="Times New Roman" w:eastAsia="Times New Roman" w:hAnsi="Times New Roman" w:cs="Times New Roman"/>
          <w:sz w:val="24"/>
          <w:szCs w:val="24"/>
          <w:lang w:eastAsia="ru-RU"/>
        </w:rPr>
        <w:br/>
      </w:r>
      <w:proofErr w:type="gramStart"/>
      <w:r w:rsidRPr="006A4BE8">
        <w:rPr>
          <w:rFonts w:ascii="Times New Roman" w:eastAsia="Times New Roman" w:hAnsi="Times New Roman" w:cs="Times New Roman"/>
          <w:sz w:val="24"/>
          <w:szCs w:val="24"/>
          <w:lang w:eastAsia="ru-RU"/>
        </w:rPr>
        <w:t>8) окончание срока действия на территории Российской Федерации договора (полиса) добровольного медицинского страхования либо прекращение действия заключенного работодателем с медицинской организацией договора о предоставлении платных медицинских услуг работнику, являющемуся иностранным гражданином или лицом без гражданства, которые обеспечивают оказание такому работнику первичной медико-санитарной помощи и специализированной медицинской помощи в неотложной форме  ‒  в отношении временно пребывающих в Российской Федерации иностранного гражданина или</w:t>
      </w:r>
      <w:proofErr w:type="gramEnd"/>
      <w:r w:rsidRPr="006A4BE8">
        <w:rPr>
          <w:rFonts w:ascii="Times New Roman" w:eastAsia="Times New Roman" w:hAnsi="Times New Roman" w:cs="Times New Roman"/>
          <w:sz w:val="24"/>
          <w:szCs w:val="24"/>
          <w:lang w:eastAsia="ru-RU"/>
        </w:rPr>
        <w:t xml:space="preserve"> лица без гражданства;</w:t>
      </w:r>
    </w:p>
    <w:p w:rsidR="006A4BE8" w:rsidRPr="006A4BE8" w:rsidRDefault="006A4BE8" w:rsidP="006A4BE8">
      <w:pPr>
        <w:spacing w:before="100" w:beforeAutospacing="1" w:after="100" w:afterAutospacing="1"/>
        <w:jc w:val="both"/>
        <w:rPr>
          <w:rFonts w:ascii="Times New Roman" w:eastAsia="Times New Roman" w:hAnsi="Times New Roman" w:cs="Times New Roman"/>
          <w:sz w:val="24"/>
          <w:szCs w:val="24"/>
          <w:lang w:eastAsia="ru-RU"/>
        </w:rPr>
      </w:pPr>
      <w:r w:rsidRPr="006A4BE8">
        <w:rPr>
          <w:rFonts w:ascii="Times New Roman" w:eastAsia="Times New Roman" w:hAnsi="Times New Roman" w:cs="Times New Roman"/>
          <w:sz w:val="24"/>
          <w:szCs w:val="24"/>
          <w:lang w:eastAsia="ru-RU"/>
        </w:rPr>
        <w:t> !</w:t>
      </w:r>
    </w:p>
    <w:p w:rsidR="006A4BE8" w:rsidRPr="006A4BE8" w:rsidRDefault="006A4BE8" w:rsidP="006A4BE8">
      <w:pPr>
        <w:spacing w:before="100" w:beforeAutospacing="1" w:after="100" w:afterAutospacing="1"/>
        <w:jc w:val="both"/>
        <w:rPr>
          <w:rFonts w:ascii="Times New Roman" w:eastAsia="Times New Roman" w:hAnsi="Times New Roman" w:cs="Times New Roman"/>
          <w:sz w:val="24"/>
          <w:szCs w:val="24"/>
          <w:lang w:eastAsia="ru-RU"/>
        </w:rPr>
      </w:pPr>
      <w:r w:rsidRPr="006A4BE8">
        <w:rPr>
          <w:rFonts w:ascii="Times New Roman" w:eastAsia="Times New Roman" w:hAnsi="Times New Roman" w:cs="Times New Roman"/>
          <w:b/>
          <w:bCs/>
          <w:sz w:val="24"/>
          <w:szCs w:val="24"/>
          <w:lang w:eastAsia="ru-RU"/>
        </w:rPr>
        <w:t>Важно! По основаниям, предусмотренным пунктами 5-8, трудовой договор прекращается по истечении одного месяца со дня наступления соответствующих обстоятельств.</w:t>
      </w:r>
      <w:r w:rsidRPr="006A4BE8">
        <w:rPr>
          <w:rFonts w:ascii="Times New Roman" w:eastAsia="Times New Roman" w:hAnsi="Times New Roman" w:cs="Times New Roman"/>
          <w:sz w:val="24"/>
          <w:szCs w:val="24"/>
          <w:lang w:eastAsia="ru-RU"/>
        </w:rPr>
        <w:br/>
        <w:t>9) приведение численности работников, являющихся иностранными гражданами и лицами без гражданства, в соответствие с ограничениями на осуществление трудовой деятельности иностранными гражданами и лицами без гражданства;</w:t>
      </w:r>
    </w:p>
    <w:p w:rsidR="006A4BE8" w:rsidRPr="006A4BE8" w:rsidRDefault="006A4BE8" w:rsidP="006A4BE8">
      <w:pPr>
        <w:spacing w:before="100" w:beforeAutospacing="1" w:after="100" w:afterAutospacing="1"/>
        <w:jc w:val="both"/>
        <w:rPr>
          <w:rFonts w:ascii="Times New Roman" w:eastAsia="Times New Roman" w:hAnsi="Times New Roman" w:cs="Times New Roman"/>
          <w:sz w:val="24"/>
          <w:szCs w:val="24"/>
          <w:lang w:eastAsia="ru-RU"/>
        </w:rPr>
      </w:pPr>
      <w:r w:rsidRPr="006A4BE8">
        <w:rPr>
          <w:rFonts w:ascii="Times New Roman" w:eastAsia="Times New Roman" w:hAnsi="Times New Roman" w:cs="Times New Roman"/>
          <w:sz w:val="24"/>
          <w:szCs w:val="24"/>
          <w:lang w:eastAsia="ru-RU"/>
        </w:rPr>
        <w:t> !</w:t>
      </w:r>
    </w:p>
    <w:p w:rsidR="006A4BE8" w:rsidRPr="006A4BE8" w:rsidRDefault="006A4BE8" w:rsidP="006A4BE8">
      <w:pPr>
        <w:spacing w:before="100" w:beforeAutospacing="1" w:after="100" w:afterAutospacing="1"/>
        <w:jc w:val="both"/>
        <w:rPr>
          <w:rFonts w:ascii="Times New Roman" w:eastAsia="Times New Roman" w:hAnsi="Times New Roman" w:cs="Times New Roman"/>
          <w:sz w:val="24"/>
          <w:szCs w:val="24"/>
          <w:lang w:eastAsia="ru-RU"/>
        </w:rPr>
      </w:pPr>
      <w:r w:rsidRPr="006A4BE8">
        <w:rPr>
          <w:rFonts w:ascii="Times New Roman" w:eastAsia="Times New Roman" w:hAnsi="Times New Roman" w:cs="Times New Roman"/>
          <w:b/>
          <w:bCs/>
          <w:sz w:val="24"/>
          <w:szCs w:val="24"/>
          <w:lang w:eastAsia="ru-RU"/>
        </w:rPr>
        <w:t xml:space="preserve">Важно! </w:t>
      </w:r>
      <w:proofErr w:type="gramStart"/>
      <w:r w:rsidRPr="006A4BE8">
        <w:rPr>
          <w:rFonts w:ascii="Times New Roman" w:eastAsia="Times New Roman" w:hAnsi="Times New Roman" w:cs="Times New Roman"/>
          <w:b/>
          <w:bCs/>
          <w:sz w:val="24"/>
          <w:szCs w:val="24"/>
          <w:lang w:eastAsia="ru-RU"/>
        </w:rPr>
        <w:t>Трудовой договор по указанному основанию прекращается не позднее окончания срока, установленного соответствующими федеральными законами, указами Президента Российской Федерации, постановлениями Правительства Российской Федерации.</w:t>
      </w:r>
      <w:r w:rsidRPr="006A4BE8">
        <w:rPr>
          <w:rFonts w:ascii="Times New Roman" w:eastAsia="Times New Roman" w:hAnsi="Times New Roman" w:cs="Times New Roman"/>
          <w:sz w:val="24"/>
          <w:szCs w:val="24"/>
          <w:lang w:eastAsia="ru-RU"/>
        </w:rPr>
        <w:br/>
        <w:t>10) невозможность предоставления работнику прежней работы по окончании срока временного перевода;</w:t>
      </w:r>
      <w:r w:rsidRPr="006A4BE8">
        <w:rPr>
          <w:rFonts w:ascii="Times New Roman" w:eastAsia="Times New Roman" w:hAnsi="Times New Roman" w:cs="Times New Roman"/>
          <w:sz w:val="24"/>
          <w:szCs w:val="24"/>
          <w:lang w:eastAsia="ru-RU"/>
        </w:rPr>
        <w:br/>
        <w:t>11) невозможность временного перевода работника.</w:t>
      </w:r>
      <w:proofErr w:type="gramEnd"/>
    </w:p>
    <w:p w:rsidR="006A4BE8" w:rsidRPr="006A4BE8" w:rsidRDefault="006A4BE8" w:rsidP="006A4BE8">
      <w:pPr>
        <w:spacing w:before="100" w:beforeAutospacing="1" w:after="100" w:afterAutospacing="1"/>
        <w:jc w:val="both"/>
        <w:rPr>
          <w:rFonts w:ascii="Times New Roman" w:eastAsia="Times New Roman" w:hAnsi="Times New Roman" w:cs="Times New Roman"/>
          <w:sz w:val="24"/>
          <w:szCs w:val="24"/>
          <w:lang w:eastAsia="ru-RU"/>
        </w:rPr>
      </w:pPr>
      <w:r w:rsidRPr="006A4BE8">
        <w:rPr>
          <w:rFonts w:ascii="Times New Roman" w:eastAsia="Times New Roman" w:hAnsi="Times New Roman" w:cs="Times New Roman"/>
          <w:sz w:val="24"/>
          <w:szCs w:val="24"/>
          <w:lang w:eastAsia="ru-RU"/>
        </w:rPr>
        <w:t> !</w:t>
      </w:r>
    </w:p>
    <w:p w:rsidR="006A4BE8" w:rsidRPr="006A4BE8" w:rsidRDefault="006A4BE8" w:rsidP="006A4BE8">
      <w:pPr>
        <w:spacing w:before="100" w:beforeAutospacing="1" w:after="100" w:afterAutospacing="1"/>
        <w:jc w:val="both"/>
        <w:rPr>
          <w:rFonts w:ascii="Times New Roman" w:eastAsia="Times New Roman" w:hAnsi="Times New Roman" w:cs="Times New Roman"/>
          <w:sz w:val="24"/>
          <w:szCs w:val="24"/>
          <w:lang w:eastAsia="ru-RU"/>
        </w:rPr>
      </w:pPr>
      <w:r w:rsidRPr="006A4BE8">
        <w:rPr>
          <w:rFonts w:ascii="Times New Roman" w:eastAsia="Times New Roman" w:hAnsi="Times New Roman" w:cs="Times New Roman"/>
          <w:b/>
          <w:bCs/>
          <w:sz w:val="24"/>
          <w:szCs w:val="24"/>
          <w:lang w:eastAsia="ru-RU"/>
        </w:rPr>
        <w:t xml:space="preserve">Важно! О прекращении трудового договора по основаниям, предусмотренным пунктами 10 и 11, работник, являющийся иностранным гражданином или лицом без гражданства, должен быть предупрежден в письменной форме работодателем не менее чем за 3 </w:t>
      </w:r>
      <w:proofErr w:type="gramStart"/>
      <w:r w:rsidRPr="006A4BE8">
        <w:rPr>
          <w:rFonts w:ascii="Times New Roman" w:eastAsia="Times New Roman" w:hAnsi="Times New Roman" w:cs="Times New Roman"/>
          <w:b/>
          <w:bCs/>
          <w:sz w:val="24"/>
          <w:szCs w:val="24"/>
          <w:lang w:eastAsia="ru-RU"/>
        </w:rPr>
        <w:t>календарных</w:t>
      </w:r>
      <w:proofErr w:type="gramEnd"/>
      <w:r w:rsidRPr="006A4BE8">
        <w:rPr>
          <w:rFonts w:ascii="Times New Roman" w:eastAsia="Times New Roman" w:hAnsi="Times New Roman" w:cs="Times New Roman"/>
          <w:b/>
          <w:bCs/>
          <w:sz w:val="24"/>
          <w:szCs w:val="24"/>
          <w:lang w:eastAsia="ru-RU"/>
        </w:rPr>
        <w:t xml:space="preserve"> дня до увольнения.</w:t>
      </w:r>
    </w:p>
    <w:p w:rsidR="006A4BE8" w:rsidRPr="006A4BE8" w:rsidRDefault="006A4BE8" w:rsidP="006A4BE8">
      <w:pPr>
        <w:rPr>
          <w:rFonts w:ascii="Times New Roman" w:eastAsia="Times New Roman" w:hAnsi="Times New Roman" w:cs="Times New Roman"/>
          <w:sz w:val="24"/>
          <w:szCs w:val="24"/>
          <w:lang w:eastAsia="ru-RU"/>
        </w:rPr>
      </w:pPr>
      <w:r w:rsidRPr="006A4BE8">
        <w:rPr>
          <w:rFonts w:ascii="Times New Roman" w:eastAsia="Times New Roman" w:hAnsi="Times New Roman" w:cs="Times New Roman"/>
          <w:sz w:val="24"/>
          <w:szCs w:val="24"/>
          <w:lang w:eastAsia="ru-RU"/>
        </w:rPr>
        <w:t>!</w:t>
      </w:r>
    </w:p>
    <w:p w:rsidR="006A4BE8" w:rsidRPr="006A4BE8" w:rsidRDefault="006A4BE8" w:rsidP="006A4BE8">
      <w:pPr>
        <w:spacing w:before="100" w:beforeAutospacing="1" w:after="100" w:afterAutospacing="1"/>
        <w:jc w:val="both"/>
        <w:rPr>
          <w:rFonts w:ascii="Times New Roman" w:eastAsia="Times New Roman" w:hAnsi="Times New Roman" w:cs="Times New Roman"/>
          <w:sz w:val="24"/>
          <w:szCs w:val="24"/>
          <w:lang w:eastAsia="ru-RU"/>
        </w:rPr>
      </w:pPr>
      <w:r w:rsidRPr="006A4BE8">
        <w:rPr>
          <w:rFonts w:ascii="Times New Roman" w:eastAsia="Times New Roman" w:hAnsi="Times New Roman" w:cs="Times New Roman"/>
          <w:b/>
          <w:bCs/>
          <w:sz w:val="24"/>
          <w:szCs w:val="24"/>
          <w:lang w:eastAsia="ru-RU"/>
        </w:rPr>
        <w:t xml:space="preserve">Важно! </w:t>
      </w:r>
      <w:proofErr w:type="gramStart"/>
      <w:r w:rsidRPr="006A4BE8">
        <w:rPr>
          <w:rFonts w:ascii="Times New Roman" w:eastAsia="Times New Roman" w:hAnsi="Times New Roman" w:cs="Times New Roman"/>
          <w:b/>
          <w:bCs/>
          <w:sz w:val="24"/>
          <w:szCs w:val="24"/>
          <w:lang w:eastAsia="ru-RU"/>
        </w:rPr>
        <w:t>Выходное пособие в размере двухнедельного среднего заработка выплачивается работнику, являющемуся иностранным гражданином или лицом без гражданства, в связи с:</w:t>
      </w:r>
      <w:r w:rsidRPr="006A4BE8">
        <w:rPr>
          <w:rFonts w:ascii="Times New Roman" w:eastAsia="Times New Roman" w:hAnsi="Times New Roman" w:cs="Times New Roman"/>
          <w:b/>
          <w:bCs/>
          <w:sz w:val="24"/>
          <w:szCs w:val="24"/>
          <w:lang w:eastAsia="ru-RU"/>
        </w:rPr>
        <w:br/>
        <w:t xml:space="preserve"> ‒  отказом работника от перевода на другую работу, необходимого ему в </w:t>
      </w:r>
      <w:r w:rsidRPr="006A4BE8">
        <w:rPr>
          <w:rFonts w:ascii="Times New Roman" w:eastAsia="Times New Roman" w:hAnsi="Times New Roman" w:cs="Times New Roman"/>
          <w:b/>
          <w:bCs/>
          <w:sz w:val="24"/>
          <w:szCs w:val="24"/>
          <w:lang w:eastAsia="ru-RU"/>
        </w:rPr>
        <w:lastRenderedPageBreak/>
        <w:t>соответствии с медицинским заключением, либо отсутствием у работодателя соответствующей работы;</w:t>
      </w:r>
      <w:r w:rsidRPr="006A4BE8">
        <w:rPr>
          <w:rFonts w:ascii="Times New Roman" w:eastAsia="Times New Roman" w:hAnsi="Times New Roman" w:cs="Times New Roman"/>
          <w:b/>
          <w:bCs/>
          <w:sz w:val="24"/>
          <w:szCs w:val="24"/>
          <w:lang w:eastAsia="ru-RU"/>
        </w:rPr>
        <w:br/>
        <w:t> ‒  призывом работника на военную службу или направлением его на заменяющую ее альтернативную гражданскую службу;</w:t>
      </w:r>
      <w:proofErr w:type="gramEnd"/>
      <w:r w:rsidRPr="006A4BE8">
        <w:rPr>
          <w:rFonts w:ascii="Times New Roman" w:eastAsia="Times New Roman" w:hAnsi="Times New Roman" w:cs="Times New Roman"/>
          <w:b/>
          <w:bCs/>
          <w:sz w:val="24"/>
          <w:szCs w:val="24"/>
          <w:lang w:eastAsia="ru-RU"/>
        </w:rPr>
        <w:br/>
        <w:t> ‒  восстановлением на работе работника, ранее выполнявшего эту работу;</w:t>
      </w:r>
      <w:r w:rsidRPr="006A4BE8">
        <w:rPr>
          <w:rFonts w:ascii="Times New Roman" w:eastAsia="Times New Roman" w:hAnsi="Times New Roman" w:cs="Times New Roman"/>
          <w:b/>
          <w:bCs/>
          <w:sz w:val="24"/>
          <w:szCs w:val="24"/>
          <w:lang w:eastAsia="ru-RU"/>
        </w:rPr>
        <w:br/>
        <w:t> ‒  отказом работника от перевода на работу в другую местность вместе с работодателем;</w:t>
      </w:r>
      <w:r w:rsidRPr="006A4BE8">
        <w:rPr>
          <w:rFonts w:ascii="Times New Roman" w:eastAsia="Times New Roman" w:hAnsi="Times New Roman" w:cs="Times New Roman"/>
          <w:b/>
          <w:bCs/>
          <w:sz w:val="24"/>
          <w:szCs w:val="24"/>
          <w:lang w:eastAsia="ru-RU"/>
        </w:rPr>
        <w:br/>
        <w:t> ‒  признанием работника полностью неспособным к трудовой деятельности в соответствии с медицинским заключением;</w:t>
      </w:r>
      <w:r w:rsidRPr="006A4BE8">
        <w:rPr>
          <w:rFonts w:ascii="Times New Roman" w:eastAsia="Times New Roman" w:hAnsi="Times New Roman" w:cs="Times New Roman"/>
          <w:b/>
          <w:bCs/>
          <w:sz w:val="24"/>
          <w:szCs w:val="24"/>
          <w:lang w:eastAsia="ru-RU"/>
        </w:rPr>
        <w:br/>
        <w:t> ‒  отказом работника от продолжения работы в связи с изменением определенных сторонами условий трудового договора;</w:t>
      </w:r>
      <w:r w:rsidRPr="006A4BE8">
        <w:rPr>
          <w:rFonts w:ascii="Times New Roman" w:eastAsia="Times New Roman" w:hAnsi="Times New Roman" w:cs="Times New Roman"/>
          <w:b/>
          <w:bCs/>
          <w:sz w:val="24"/>
          <w:szCs w:val="24"/>
          <w:lang w:eastAsia="ru-RU"/>
        </w:rPr>
        <w:br/>
        <w:t> ‒  приостановлением действия или аннулированием разрешения на привлечение и использование иностранных работников, на основании которого такому работнику было выдано разрешение на работу.</w:t>
      </w:r>
    </w:p>
    <w:p w:rsidR="006A4BE8" w:rsidRPr="006A4BE8" w:rsidRDefault="006A4BE8" w:rsidP="006A4BE8">
      <w:pPr>
        <w:spacing w:before="100" w:beforeAutospacing="1" w:after="100" w:afterAutospacing="1"/>
        <w:jc w:val="both"/>
        <w:rPr>
          <w:rFonts w:ascii="Times New Roman" w:eastAsia="Times New Roman" w:hAnsi="Times New Roman" w:cs="Times New Roman"/>
          <w:sz w:val="24"/>
          <w:szCs w:val="24"/>
          <w:lang w:eastAsia="ru-RU"/>
        </w:rPr>
      </w:pPr>
      <w:r w:rsidRPr="006A4BE8">
        <w:rPr>
          <w:rFonts w:ascii="Times New Roman" w:eastAsia="Times New Roman" w:hAnsi="Times New Roman" w:cs="Times New Roman"/>
          <w:sz w:val="24"/>
          <w:szCs w:val="24"/>
          <w:lang w:eastAsia="ru-RU"/>
        </w:rPr>
        <w:t> !</w:t>
      </w:r>
    </w:p>
    <w:p w:rsidR="006A4BE8" w:rsidRPr="006A4BE8" w:rsidRDefault="006A4BE8" w:rsidP="006A4BE8">
      <w:pPr>
        <w:spacing w:before="100" w:beforeAutospacing="1" w:after="100" w:afterAutospacing="1"/>
        <w:jc w:val="both"/>
        <w:rPr>
          <w:rFonts w:ascii="Times New Roman" w:eastAsia="Times New Roman" w:hAnsi="Times New Roman" w:cs="Times New Roman"/>
          <w:sz w:val="24"/>
          <w:szCs w:val="24"/>
          <w:lang w:eastAsia="ru-RU"/>
        </w:rPr>
      </w:pPr>
      <w:r w:rsidRPr="006A4BE8">
        <w:rPr>
          <w:rFonts w:ascii="Times New Roman" w:eastAsia="Times New Roman" w:hAnsi="Times New Roman" w:cs="Times New Roman"/>
          <w:b/>
          <w:bCs/>
          <w:sz w:val="24"/>
          <w:szCs w:val="24"/>
          <w:lang w:eastAsia="ru-RU"/>
        </w:rPr>
        <w:t xml:space="preserve">Важно! Работодатели, которые привлекают к трудовой деятельности, обязаны уведомлять МВД России в субъекте РФ, на территории которого трудятся такие иностранцы, о заключении и прекращении (расторжении) с ними трудового договора. Срок уведомления  ‒  не позднее трех рабочих дней </w:t>
      </w:r>
      <w:proofErr w:type="gramStart"/>
      <w:r w:rsidRPr="006A4BE8">
        <w:rPr>
          <w:rFonts w:ascii="Times New Roman" w:eastAsia="Times New Roman" w:hAnsi="Times New Roman" w:cs="Times New Roman"/>
          <w:b/>
          <w:bCs/>
          <w:sz w:val="24"/>
          <w:szCs w:val="24"/>
          <w:lang w:eastAsia="ru-RU"/>
        </w:rPr>
        <w:t>с даты заключения</w:t>
      </w:r>
      <w:proofErr w:type="gramEnd"/>
      <w:r w:rsidRPr="006A4BE8">
        <w:rPr>
          <w:rFonts w:ascii="Times New Roman" w:eastAsia="Times New Roman" w:hAnsi="Times New Roman" w:cs="Times New Roman"/>
          <w:b/>
          <w:bCs/>
          <w:sz w:val="24"/>
          <w:szCs w:val="24"/>
          <w:lang w:eastAsia="ru-RU"/>
        </w:rPr>
        <w:t xml:space="preserve"> или прекращения (расторжения) договора. </w:t>
      </w:r>
      <w:r w:rsidRPr="006A4BE8">
        <w:rPr>
          <w:rFonts w:ascii="Times New Roman" w:eastAsia="Times New Roman" w:hAnsi="Times New Roman" w:cs="Times New Roman"/>
          <w:sz w:val="24"/>
          <w:szCs w:val="24"/>
          <w:lang w:eastAsia="ru-RU"/>
        </w:rPr>
        <w:br/>
        <w:t xml:space="preserve">Обязанность уведомить МВД </w:t>
      </w:r>
      <w:proofErr w:type="spellStart"/>
      <w:r w:rsidRPr="006A4BE8">
        <w:rPr>
          <w:rFonts w:ascii="Times New Roman" w:eastAsia="Times New Roman" w:hAnsi="Times New Roman" w:cs="Times New Roman"/>
          <w:sz w:val="24"/>
          <w:szCs w:val="24"/>
          <w:lang w:eastAsia="ru-RU"/>
        </w:rPr>
        <w:t>Росии</w:t>
      </w:r>
      <w:proofErr w:type="spellEnd"/>
      <w:r w:rsidRPr="006A4BE8">
        <w:rPr>
          <w:rFonts w:ascii="Times New Roman" w:eastAsia="Times New Roman" w:hAnsi="Times New Roman" w:cs="Times New Roman"/>
          <w:sz w:val="24"/>
          <w:szCs w:val="24"/>
          <w:lang w:eastAsia="ru-RU"/>
        </w:rPr>
        <w:t xml:space="preserve"> о привлечении к трудовой деятельности в РФ иностранного гражданина возникает и в том случае, когда трудовой договор с работником не оформлен в письменной форме. Трехдневный срок в таком случае отсчитывается с момента фактического допуска к работе.</w:t>
      </w:r>
      <w:r w:rsidRPr="006A4BE8">
        <w:rPr>
          <w:rFonts w:ascii="Times New Roman" w:eastAsia="Times New Roman" w:hAnsi="Times New Roman" w:cs="Times New Roman"/>
          <w:sz w:val="24"/>
          <w:szCs w:val="24"/>
          <w:lang w:eastAsia="ru-RU"/>
        </w:rPr>
        <w:br/>
        <w:t>Формы и порядок подачи уведомления о заключении и прекращении (расторжении) трудовых договоров с иностранцами установлены Приказом ФМС России от 28.06.2010 № 147.</w:t>
      </w:r>
    </w:p>
    <w:p w:rsidR="006A4BE8" w:rsidRPr="006A4BE8" w:rsidRDefault="006A4BE8" w:rsidP="006A4BE8">
      <w:pPr>
        <w:spacing w:before="100" w:beforeAutospacing="1" w:after="100" w:afterAutospacing="1"/>
        <w:jc w:val="both"/>
        <w:rPr>
          <w:rFonts w:ascii="Times New Roman" w:eastAsia="Times New Roman" w:hAnsi="Times New Roman" w:cs="Times New Roman"/>
          <w:sz w:val="24"/>
          <w:szCs w:val="24"/>
          <w:lang w:eastAsia="ru-RU"/>
        </w:rPr>
      </w:pPr>
      <w:r w:rsidRPr="006A4BE8">
        <w:rPr>
          <w:rFonts w:ascii="Times New Roman" w:eastAsia="Times New Roman" w:hAnsi="Times New Roman" w:cs="Times New Roman"/>
          <w:sz w:val="24"/>
          <w:szCs w:val="24"/>
          <w:lang w:eastAsia="ru-RU"/>
        </w:rPr>
        <w:t> !</w:t>
      </w:r>
    </w:p>
    <w:p w:rsidR="006A4BE8" w:rsidRPr="006A4BE8" w:rsidRDefault="006A4BE8" w:rsidP="006A4BE8">
      <w:pPr>
        <w:spacing w:before="100" w:beforeAutospacing="1" w:after="100" w:afterAutospacing="1"/>
        <w:jc w:val="both"/>
        <w:rPr>
          <w:rFonts w:ascii="Times New Roman" w:eastAsia="Times New Roman" w:hAnsi="Times New Roman" w:cs="Times New Roman"/>
          <w:sz w:val="24"/>
          <w:szCs w:val="24"/>
          <w:lang w:eastAsia="ru-RU"/>
        </w:rPr>
      </w:pPr>
      <w:r w:rsidRPr="006A4BE8">
        <w:rPr>
          <w:rFonts w:ascii="Times New Roman" w:eastAsia="Times New Roman" w:hAnsi="Times New Roman" w:cs="Times New Roman"/>
          <w:b/>
          <w:bCs/>
          <w:sz w:val="24"/>
          <w:szCs w:val="24"/>
          <w:lang w:eastAsia="ru-RU"/>
        </w:rPr>
        <w:t xml:space="preserve">Важно! </w:t>
      </w:r>
      <w:proofErr w:type="gramStart"/>
      <w:r w:rsidRPr="006A4BE8">
        <w:rPr>
          <w:rFonts w:ascii="Times New Roman" w:eastAsia="Times New Roman" w:hAnsi="Times New Roman" w:cs="Times New Roman"/>
          <w:b/>
          <w:bCs/>
          <w:sz w:val="24"/>
          <w:szCs w:val="24"/>
          <w:lang w:eastAsia="ru-RU"/>
        </w:rPr>
        <w:t>Работодатель обязан уведомить органы службы занятости населения в соответствующих субъектах РФ о прекращении (расторжении) трудового договора с иностранцем, обучающимся в России по очной форме в профессиональной образовательной организации или образовательной организации высшего образования по имеющей государственную аккредитацию основной профессиональной образовательной программе. </w:t>
      </w:r>
      <w:proofErr w:type="gramEnd"/>
    </w:p>
    <w:p w:rsidR="00CC6DEA" w:rsidRDefault="001005C4"/>
    <w:sectPr w:rsidR="00CC6DEA" w:rsidSect="006F60A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83C7E"/>
    <w:multiLevelType w:val="multilevel"/>
    <w:tmpl w:val="ED14C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AC38DF"/>
    <w:multiLevelType w:val="multilevel"/>
    <w:tmpl w:val="0E789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CF32AAB"/>
    <w:multiLevelType w:val="multilevel"/>
    <w:tmpl w:val="452CF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31B4B19"/>
    <w:multiLevelType w:val="multilevel"/>
    <w:tmpl w:val="6C72D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BC83571"/>
    <w:multiLevelType w:val="multilevel"/>
    <w:tmpl w:val="D08C0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B936B1E"/>
    <w:multiLevelType w:val="multilevel"/>
    <w:tmpl w:val="45D20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7EE2591"/>
    <w:multiLevelType w:val="multilevel"/>
    <w:tmpl w:val="E4702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EE623D4"/>
    <w:multiLevelType w:val="multilevel"/>
    <w:tmpl w:val="4C3C2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7"/>
  </w:num>
  <w:num w:numId="3">
    <w:abstractNumId w:val="4"/>
  </w:num>
  <w:num w:numId="4">
    <w:abstractNumId w:val="2"/>
  </w:num>
  <w:num w:numId="5">
    <w:abstractNumId w:val="1"/>
  </w:num>
  <w:num w:numId="6">
    <w:abstractNumId w:val="0"/>
  </w:num>
  <w:num w:numId="7">
    <w:abstractNumId w:val="5"/>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6A4BE8"/>
    <w:rsid w:val="001005C4"/>
    <w:rsid w:val="001654E2"/>
    <w:rsid w:val="00213480"/>
    <w:rsid w:val="002B0C1F"/>
    <w:rsid w:val="003826A1"/>
    <w:rsid w:val="00436F7A"/>
    <w:rsid w:val="00444BDA"/>
    <w:rsid w:val="004F1B5A"/>
    <w:rsid w:val="005F6EBF"/>
    <w:rsid w:val="00601147"/>
    <w:rsid w:val="006A4BE8"/>
    <w:rsid w:val="006F60A9"/>
    <w:rsid w:val="00723760"/>
    <w:rsid w:val="0076521B"/>
    <w:rsid w:val="00774360"/>
    <w:rsid w:val="007C49EB"/>
    <w:rsid w:val="007D2B8E"/>
    <w:rsid w:val="008753BD"/>
    <w:rsid w:val="008963F3"/>
    <w:rsid w:val="008A3208"/>
    <w:rsid w:val="00920D19"/>
    <w:rsid w:val="00BC1820"/>
    <w:rsid w:val="00D76D51"/>
    <w:rsid w:val="00DB3A5C"/>
    <w:rsid w:val="00DF0EB2"/>
    <w:rsid w:val="00F3747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60A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A4BE8"/>
    <w:pPr>
      <w:spacing w:before="100" w:beforeAutospacing="1" w:after="100" w:afterAutospacing="1"/>
    </w:pPr>
    <w:rPr>
      <w:rFonts w:ascii="Times New Roman" w:eastAsia="Times New Roman" w:hAnsi="Times New Roman" w:cs="Times New Roman"/>
      <w:sz w:val="24"/>
      <w:szCs w:val="24"/>
      <w:lang w:eastAsia="ru-RU"/>
    </w:rPr>
  </w:style>
  <w:style w:type="character" w:styleId="a4">
    <w:name w:val="Strong"/>
    <w:basedOn w:val="a0"/>
    <w:uiPriority w:val="22"/>
    <w:qFormat/>
    <w:rsid w:val="006A4BE8"/>
    <w:rPr>
      <w:b/>
      <w:bCs/>
    </w:rPr>
  </w:style>
  <w:style w:type="character" w:customStyle="1" w:styleId="is-favoritehidden">
    <w:name w:val="is-favorite__hidden"/>
    <w:basedOn w:val="a0"/>
    <w:rsid w:val="006A4BE8"/>
  </w:style>
</w:styles>
</file>

<file path=word/webSettings.xml><?xml version="1.0" encoding="utf-8"?>
<w:webSettings xmlns:r="http://schemas.openxmlformats.org/officeDocument/2006/relationships" xmlns:w="http://schemas.openxmlformats.org/wordprocessingml/2006/main">
  <w:divs>
    <w:div w:id="1558591573">
      <w:bodyDiv w:val="1"/>
      <w:marLeft w:val="0"/>
      <w:marRight w:val="0"/>
      <w:marTop w:val="0"/>
      <w:marBottom w:val="0"/>
      <w:divBdr>
        <w:top w:val="none" w:sz="0" w:space="0" w:color="auto"/>
        <w:left w:val="none" w:sz="0" w:space="0" w:color="auto"/>
        <w:bottom w:val="none" w:sz="0" w:space="0" w:color="auto"/>
        <w:right w:val="none" w:sz="0" w:space="0" w:color="auto"/>
      </w:divBdr>
      <w:divsChild>
        <w:div w:id="1267033304">
          <w:marLeft w:val="0"/>
          <w:marRight w:val="0"/>
          <w:marTop w:val="0"/>
          <w:marBottom w:val="0"/>
          <w:divBdr>
            <w:top w:val="none" w:sz="0" w:space="0" w:color="auto"/>
            <w:left w:val="none" w:sz="0" w:space="0" w:color="auto"/>
            <w:bottom w:val="none" w:sz="0" w:space="0" w:color="auto"/>
            <w:right w:val="none" w:sz="0" w:space="0" w:color="auto"/>
          </w:divBdr>
          <w:divsChild>
            <w:div w:id="1521627250">
              <w:marLeft w:val="0"/>
              <w:marRight w:val="0"/>
              <w:marTop w:val="0"/>
              <w:marBottom w:val="0"/>
              <w:divBdr>
                <w:top w:val="none" w:sz="0" w:space="0" w:color="auto"/>
                <w:left w:val="none" w:sz="0" w:space="0" w:color="auto"/>
                <w:bottom w:val="none" w:sz="0" w:space="0" w:color="auto"/>
                <w:right w:val="none" w:sz="0" w:space="0" w:color="auto"/>
              </w:divBdr>
              <w:divsChild>
                <w:div w:id="393746166">
                  <w:marLeft w:val="0"/>
                  <w:marRight w:val="0"/>
                  <w:marTop w:val="0"/>
                  <w:marBottom w:val="0"/>
                  <w:divBdr>
                    <w:top w:val="none" w:sz="0" w:space="0" w:color="auto"/>
                    <w:left w:val="none" w:sz="0" w:space="0" w:color="auto"/>
                    <w:bottom w:val="none" w:sz="0" w:space="0" w:color="auto"/>
                    <w:right w:val="none" w:sz="0" w:space="0" w:color="auto"/>
                  </w:divBdr>
                  <w:divsChild>
                    <w:div w:id="124083827">
                      <w:marLeft w:val="0"/>
                      <w:marRight w:val="0"/>
                      <w:marTop w:val="0"/>
                      <w:marBottom w:val="0"/>
                      <w:divBdr>
                        <w:top w:val="none" w:sz="0" w:space="0" w:color="auto"/>
                        <w:left w:val="none" w:sz="0" w:space="0" w:color="auto"/>
                        <w:bottom w:val="none" w:sz="0" w:space="0" w:color="auto"/>
                        <w:right w:val="none" w:sz="0" w:space="0" w:color="auto"/>
                      </w:divBdr>
                    </w:div>
                    <w:div w:id="301928895">
                      <w:marLeft w:val="0"/>
                      <w:marRight w:val="0"/>
                      <w:marTop w:val="0"/>
                      <w:marBottom w:val="0"/>
                      <w:divBdr>
                        <w:top w:val="none" w:sz="0" w:space="0" w:color="auto"/>
                        <w:left w:val="none" w:sz="0" w:space="0" w:color="auto"/>
                        <w:bottom w:val="none" w:sz="0" w:space="0" w:color="auto"/>
                        <w:right w:val="none" w:sz="0" w:space="0" w:color="auto"/>
                      </w:divBdr>
                      <w:divsChild>
                        <w:div w:id="301741073">
                          <w:marLeft w:val="0"/>
                          <w:marRight w:val="0"/>
                          <w:marTop w:val="0"/>
                          <w:marBottom w:val="0"/>
                          <w:divBdr>
                            <w:top w:val="none" w:sz="0" w:space="0" w:color="auto"/>
                            <w:left w:val="none" w:sz="0" w:space="0" w:color="auto"/>
                            <w:bottom w:val="none" w:sz="0" w:space="0" w:color="auto"/>
                            <w:right w:val="none" w:sz="0" w:space="0" w:color="auto"/>
                          </w:divBdr>
                        </w:div>
                      </w:divsChild>
                    </w:div>
                    <w:div w:id="1547253733">
                      <w:marLeft w:val="0"/>
                      <w:marRight w:val="0"/>
                      <w:marTop w:val="0"/>
                      <w:marBottom w:val="0"/>
                      <w:divBdr>
                        <w:top w:val="none" w:sz="0" w:space="0" w:color="auto"/>
                        <w:left w:val="none" w:sz="0" w:space="0" w:color="auto"/>
                        <w:bottom w:val="none" w:sz="0" w:space="0" w:color="auto"/>
                        <w:right w:val="none" w:sz="0" w:space="0" w:color="auto"/>
                      </w:divBdr>
                      <w:divsChild>
                        <w:div w:id="1561940235">
                          <w:marLeft w:val="0"/>
                          <w:marRight w:val="0"/>
                          <w:marTop w:val="0"/>
                          <w:marBottom w:val="0"/>
                          <w:divBdr>
                            <w:top w:val="none" w:sz="0" w:space="0" w:color="auto"/>
                            <w:left w:val="none" w:sz="0" w:space="0" w:color="auto"/>
                            <w:bottom w:val="none" w:sz="0" w:space="0" w:color="auto"/>
                            <w:right w:val="none" w:sz="0" w:space="0" w:color="auto"/>
                          </w:divBdr>
                        </w:div>
                      </w:divsChild>
                    </w:div>
                    <w:div w:id="1507940851">
                      <w:marLeft w:val="0"/>
                      <w:marRight w:val="0"/>
                      <w:marTop w:val="0"/>
                      <w:marBottom w:val="0"/>
                      <w:divBdr>
                        <w:top w:val="none" w:sz="0" w:space="0" w:color="auto"/>
                        <w:left w:val="none" w:sz="0" w:space="0" w:color="auto"/>
                        <w:bottom w:val="none" w:sz="0" w:space="0" w:color="auto"/>
                        <w:right w:val="none" w:sz="0" w:space="0" w:color="auto"/>
                      </w:divBdr>
                      <w:divsChild>
                        <w:div w:id="1857770918">
                          <w:marLeft w:val="0"/>
                          <w:marRight w:val="0"/>
                          <w:marTop w:val="0"/>
                          <w:marBottom w:val="0"/>
                          <w:divBdr>
                            <w:top w:val="none" w:sz="0" w:space="0" w:color="auto"/>
                            <w:left w:val="none" w:sz="0" w:space="0" w:color="auto"/>
                            <w:bottom w:val="none" w:sz="0" w:space="0" w:color="auto"/>
                            <w:right w:val="none" w:sz="0" w:space="0" w:color="auto"/>
                          </w:divBdr>
                        </w:div>
                      </w:divsChild>
                    </w:div>
                    <w:div w:id="1133866862">
                      <w:marLeft w:val="0"/>
                      <w:marRight w:val="0"/>
                      <w:marTop w:val="0"/>
                      <w:marBottom w:val="0"/>
                      <w:divBdr>
                        <w:top w:val="none" w:sz="0" w:space="0" w:color="auto"/>
                        <w:left w:val="none" w:sz="0" w:space="0" w:color="auto"/>
                        <w:bottom w:val="none" w:sz="0" w:space="0" w:color="auto"/>
                        <w:right w:val="none" w:sz="0" w:space="0" w:color="auto"/>
                      </w:divBdr>
                      <w:divsChild>
                        <w:div w:id="1603681978">
                          <w:marLeft w:val="0"/>
                          <w:marRight w:val="0"/>
                          <w:marTop w:val="0"/>
                          <w:marBottom w:val="0"/>
                          <w:divBdr>
                            <w:top w:val="none" w:sz="0" w:space="0" w:color="auto"/>
                            <w:left w:val="none" w:sz="0" w:space="0" w:color="auto"/>
                            <w:bottom w:val="none" w:sz="0" w:space="0" w:color="auto"/>
                            <w:right w:val="none" w:sz="0" w:space="0" w:color="auto"/>
                          </w:divBdr>
                        </w:div>
                      </w:divsChild>
                    </w:div>
                    <w:div w:id="591934832">
                      <w:marLeft w:val="0"/>
                      <w:marRight w:val="0"/>
                      <w:marTop w:val="0"/>
                      <w:marBottom w:val="0"/>
                      <w:divBdr>
                        <w:top w:val="none" w:sz="0" w:space="0" w:color="auto"/>
                        <w:left w:val="none" w:sz="0" w:space="0" w:color="auto"/>
                        <w:bottom w:val="none" w:sz="0" w:space="0" w:color="auto"/>
                        <w:right w:val="none" w:sz="0" w:space="0" w:color="auto"/>
                      </w:divBdr>
                      <w:divsChild>
                        <w:div w:id="2021857956">
                          <w:marLeft w:val="0"/>
                          <w:marRight w:val="0"/>
                          <w:marTop w:val="0"/>
                          <w:marBottom w:val="0"/>
                          <w:divBdr>
                            <w:top w:val="none" w:sz="0" w:space="0" w:color="auto"/>
                            <w:left w:val="none" w:sz="0" w:space="0" w:color="auto"/>
                            <w:bottom w:val="none" w:sz="0" w:space="0" w:color="auto"/>
                            <w:right w:val="none" w:sz="0" w:space="0" w:color="auto"/>
                          </w:divBdr>
                        </w:div>
                      </w:divsChild>
                    </w:div>
                    <w:div w:id="643124447">
                      <w:marLeft w:val="0"/>
                      <w:marRight w:val="0"/>
                      <w:marTop w:val="0"/>
                      <w:marBottom w:val="0"/>
                      <w:divBdr>
                        <w:top w:val="none" w:sz="0" w:space="0" w:color="auto"/>
                        <w:left w:val="none" w:sz="0" w:space="0" w:color="auto"/>
                        <w:bottom w:val="none" w:sz="0" w:space="0" w:color="auto"/>
                        <w:right w:val="none" w:sz="0" w:space="0" w:color="auto"/>
                      </w:divBdr>
                      <w:divsChild>
                        <w:div w:id="633676884">
                          <w:marLeft w:val="0"/>
                          <w:marRight w:val="0"/>
                          <w:marTop w:val="0"/>
                          <w:marBottom w:val="0"/>
                          <w:divBdr>
                            <w:top w:val="none" w:sz="0" w:space="0" w:color="auto"/>
                            <w:left w:val="none" w:sz="0" w:space="0" w:color="auto"/>
                            <w:bottom w:val="none" w:sz="0" w:space="0" w:color="auto"/>
                            <w:right w:val="none" w:sz="0" w:space="0" w:color="auto"/>
                          </w:divBdr>
                        </w:div>
                      </w:divsChild>
                    </w:div>
                    <w:div w:id="2013415666">
                      <w:marLeft w:val="0"/>
                      <w:marRight w:val="0"/>
                      <w:marTop w:val="0"/>
                      <w:marBottom w:val="0"/>
                      <w:divBdr>
                        <w:top w:val="none" w:sz="0" w:space="0" w:color="auto"/>
                        <w:left w:val="none" w:sz="0" w:space="0" w:color="auto"/>
                        <w:bottom w:val="none" w:sz="0" w:space="0" w:color="auto"/>
                        <w:right w:val="none" w:sz="0" w:space="0" w:color="auto"/>
                      </w:divBdr>
                      <w:divsChild>
                        <w:div w:id="461770846">
                          <w:marLeft w:val="0"/>
                          <w:marRight w:val="0"/>
                          <w:marTop w:val="0"/>
                          <w:marBottom w:val="0"/>
                          <w:divBdr>
                            <w:top w:val="none" w:sz="0" w:space="0" w:color="auto"/>
                            <w:left w:val="none" w:sz="0" w:space="0" w:color="auto"/>
                            <w:bottom w:val="none" w:sz="0" w:space="0" w:color="auto"/>
                            <w:right w:val="none" w:sz="0" w:space="0" w:color="auto"/>
                          </w:divBdr>
                        </w:div>
                      </w:divsChild>
                    </w:div>
                    <w:div w:id="1009452035">
                      <w:marLeft w:val="0"/>
                      <w:marRight w:val="0"/>
                      <w:marTop w:val="0"/>
                      <w:marBottom w:val="0"/>
                      <w:divBdr>
                        <w:top w:val="none" w:sz="0" w:space="0" w:color="auto"/>
                        <w:left w:val="none" w:sz="0" w:space="0" w:color="auto"/>
                        <w:bottom w:val="none" w:sz="0" w:space="0" w:color="auto"/>
                        <w:right w:val="none" w:sz="0" w:space="0" w:color="auto"/>
                      </w:divBdr>
                      <w:divsChild>
                        <w:div w:id="93017596">
                          <w:marLeft w:val="0"/>
                          <w:marRight w:val="0"/>
                          <w:marTop w:val="0"/>
                          <w:marBottom w:val="0"/>
                          <w:divBdr>
                            <w:top w:val="none" w:sz="0" w:space="0" w:color="auto"/>
                            <w:left w:val="none" w:sz="0" w:space="0" w:color="auto"/>
                            <w:bottom w:val="none" w:sz="0" w:space="0" w:color="auto"/>
                            <w:right w:val="none" w:sz="0" w:space="0" w:color="auto"/>
                          </w:divBdr>
                        </w:div>
                      </w:divsChild>
                    </w:div>
                    <w:div w:id="1706906201">
                      <w:marLeft w:val="0"/>
                      <w:marRight w:val="0"/>
                      <w:marTop w:val="0"/>
                      <w:marBottom w:val="0"/>
                      <w:divBdr>
                        <w:top w:val="none" w:sz="0" w:space="0" w:color="auto"/>
                        <w:left w:val="none" w:sz="0" w:space="0" w:color="auto"/>
                        <w:bottom w:val="none" w:sz="0" w:space="0" w:color="auto"/>
                        <w:right w:val="none" w:sz="0" w:space="0" w:color="auto"/>
                      </w:divBdr>
                      <w:divsChild>
                        <w:div w:id="2078356898">
                          <w:marLeft w:val="0"/>
                          <w:marRight w:val="0"/>
                          <w:marTop w:val="0"/>
                          <w:marBottom w:val="0"/>
                          <w:divBdr>
                            <w:top w:val="none" w:sz="0" w:space="0" w:color="auto"/>
                            <w:left w:val="none" w:sz="0" w:space="0" w:color="auto"/>
                            <w:bottom w:val="none" w:sz="0" w:space="0" w:color="auto"/>
                            <w:right w:val="none" w:sz="0" w:space="0" w:color="auto"/>
                          </w:divBdr>
                        </w:div>
                      </w:divsChild>
                    </w:div>
                    <w:div w:id="1868761000">
                      <w:marLeft w:val="0"/>
                      <w:marRight w:val="0"/>
                      <w:marTop w:val="0"/>
                      <w:marBottom w:val="0"/>
                      <w:divBdr>
                        <w:top w:val="none" w:sz="0" w:space="0" w:color="auto"/>
                        <w:left w:val="none" w:sz="0" w:space="0" w:color="auto"/>
                        <w:bottom w:val="none" w:sz="0" w:space="0" w:color="auto"/>
                        <w:right w:val="none" w:sz="0" w:space="0" w:color="auto"/>
                      </w:divBdr>
                      <w:divsChild>
                        <w:div w:id="1019159294">
                          <w:marLeft w:val="0"/>
                          <w:marRight w:val="0"/>
                          <w:marTop w:val="0"/>
                          <w:marBottom w:val="0"/>
                          <w:divBdr>
                            <w:top w:val="none" w:sz="0" w:space="0" w:color="auto"/>
                            <w:left w:val="none" w:sz="0" w:space="0" w:color="auto"/>
                            <w:bottom w:val="none" w:sz="0" w:space="0" w:color="auto"/>
                            <w:right w:val="none" w:sz="0" w:space="0" w:color="auto"/>
                          </w:divBdr>
                        </w:div>
                      </w:divsChild>
                    </w:div>
                    <w:div w:id="1145470496">
                      <w:marLeft w:val="0"/>
                      <w:marRight w:val="0"/>
                      <w:marTop w:val="0"/>
                      <w:marBottom w:val="0"/>
                      <w:divBdr>
                        <w:top w:val="none" w:sz="0" w:space="0" w:color="auto"/>
                        <w:left w:val="none" w:sz="0" w:space="0" w:color="auto"/>
                        <w:bottom w:val="none" w:sz="0" w:space="0" w:color="auto"/>
                        <w:right w:val="none" w:sz="0" w:space="0" w:color="auto"/>
                      </w:divBdr>
                      <w:divsChild>
                        <w:div w:id="944382283">
                          <w:marLeft w:val="0"/>
                          <w:marRight w:val="0"/>
                          <w:marTop w:val="0"/>
                          <w:marBottom w:val="0"/>
                          <w:divBdr>
                            <w:top w:val="none" w:sz="0" w:space="0" w:color="auto"/>
                            <w:left w:val="none" w:sz="0" w:space="0" w:color="auto"/>
                            <w:bottom w:val="none" w:sz="0" w:space="0" w:color="auto"/>
                            <w:right w:val="none" w:sz="0" w:space="0" w:color="auto"/>
                          </w:divBdr>
                        </w:div>
                      </w:divsChild>
                    </w:div>
                    <w:div w:id="1482039256">
                      <w:marLeft w:val="0"/>
                      <w:marRight w:val="0"/>
                      <w:marTop w:val="0"/>
                      <w:marBottom w:val="0"/>
                      <w:divBdr>
                        <w:top w:val="none" w:sz="0" w:space="0" w:color="auto"/>
                        <w:left w:val="none" w:sz="0" w:space="0" w:color="auto"/>
                        <w:bottom w:val="none" w:sz="0" w:space="0" w:color="auto"/>
                        <w:right w:val="none" w:sz="0" w:space="0" w:color="auto"/>
                      </w:divBdr>
                      <w:divsChild>
                        <w:div w:id="1050688759">
                          <w:marLeft w:val="0"/>
                          <w:marRight w:val="0"/>
                          <w:marTop w:val="0"/>
                          <w:marBottom w:val="0"/>
                          <w:divBdr>
                            <w:top w:val="none" w:sz="0" w:space="0" w:color="auto"/>
                            <w:left w:val="none" w:sz="0" w:space="0" w:color="auto"/>
                            <w:bottom w:val="none" w:sz="0" w:space="0" w:color="auto"/>
                            <w:right w:val="none" w:sz="0" w:space="0" w:color="auto"/>
                          </w:divBdr>
                        </w:div>
                      </w:divsChild>
                    </w:div>
                    <w:div w:id="800420853">
                      <w:marLeft w:val="0"/>
                      <w:marRight w:val="0"/>
                      <w:marTop w:val="0"/>
                      <w:marBottom w:val="0"/>
                      <w:divBdr>
                        <w:top w:val="none" w:sz="0" w:space="0" w:color="auto"/>
                        <w:left w:val="none" w:sz="0" w:space="0" w:color="auto"/>
                        <w:bottom w:val="none" w:sz="0" w:space="0" w:color="auto"/>
                        <w:right w:val="none" w:sz="0" w:space="0" w:color="auto"/>
                      </w:divBdr>
                      <w:divsChild>
                        <w:div w:id="1027104469">
                          <w:marLeft w:val="0"/>
                          <w:marRight w:val="0"/>
                          <w:marTop w:val="0"/>
                          <w:marBottom w:val="0"/>
                          <w:divBdr>
                            <w:top w:val="none" w:sz="0" w:space="0" w:color="auto"/>
                            <w:left w:val="none" w:sz="0" w:space="0" w:color="auto"/>
                            <w:bottom w:val="none" w:sz="0" w:space="0" w:color="auto"/>
                            <w:right w:val="none" w:sz="0" w:space="0" w:color="auto"/>
                          </w:divBdr>
                        </w:div>
                      </w:divsChild>
                    </w:div>
                    <w:div w:id="1703284025">
                      <w:marLeft w:val="0"/>
                      <w:marRight w:val="0"/>
                      <w:marTop w:val="0"/>
                      <w:marBottom w:val="0"/>
                      <w:divBdr>
                        <w:top w:val="none" w:sz="0" w:space="0" w:color="auto"/>
                        <w:left w:val="none" w:sz="0" w:space="0" w:color="auto"/>
                        <w:bottom w:val="none" w:sz="0" w:space="0" w:color="auto"/>
                        <w:right w:val="none" w:sz="0" w:space="0" w:color="auto"/>
                      </w:divBdr>
                      <w:divsChild>
                        <w:div w:id="684984560">
                          <w:marLeft w:val="0"/>
                          <w:marRight w:val="0"/>
                          <w:marTop w:val="0"/>
                          <w:marBottom w:val="0"/>
                          <w:divBdr>
                            <w:top w:val="none" w:sz="0" w:space="0" w:color="auto"/>
                            <w:left w:val="none" w:sz="0" w:space="0" w:color="auto"/>
                            <w:bottom w:val="none" w:sz="0" w:space="0" w:color="auto"/>
                            <w:right w:val="none" w:sz="0" w:space="0" w:color="auto"/>
                          </w:divBdr>
                        </w:div>
                      </w:divsChild>
                    </w:div>
                    <w:div w:id="911502080">
                      <w:marLeft w:val="0"/>
                      <w:marRight w:val="0"/>
                      <w:marTop w:val="0"/>
                      <w:marBottom w:val="0"/>
                      <w:divBdr>
                        <w:top w:val="none" w:sz="0" w:space="0" w:color="auto"/>
                        <w:left w:val="none" w:sz="0" w:space="0" w:color="auto"/>
                        <w:bottom w:val="none" w:sz="0" w:space="0" w:color="auto"/>
                        <w:right w:val="none" w:sz="0" w:space="0" w:color="auto"/>
                      </w:divBdr>
                      <w:divsChild>
                        <w:div w:id="1050884178">
                          <w:marLeft w:val="0"/>
                          <w:marRight w:val="0"/>
                          <w:marTop w:val="0"/>
                          <w:marBottom w:val="0"/>
                          <w:divBdr>
                            <w:top w:val="none" w:sz="0" w:space="0" w:color="auto"/>
                            <w:left w:val="none" w:sz="0" w:space="0" w:color="auto"/>
                            <w:bottom w:val="none" w:sz="0" w:space="0" w:color="auto"/>
                            <w:right w:val="none" w:sz="0" w:space="0" w:color="auto"/>
                          </w:divBdr>
                        </w:div>
                      </w:divsChild>
                    </w:div>
                    <w:div w:id="1201359015">
                      <w:marLeft w:val="0"/>
                      <w:marRight w:val="0"/>
                      <w:marTop w:val="0"/>
                      <w:marBottom w:val="0"/>
                      <w:divBdr>
                        <w:top w:val="none" w:sz="0" w:space="0" w:color="auto"/>
                        <w:left w:val="none" w:sz="0" w:space="0" w:color="auto"/>
                        <w:bottom w:val="none" w:sz="0" w:space="0" w:color="auto"/>
                        <w:right w:val="none" w:sz="0" w:space="0" w:color="auto"/>
                      </w:divBdr>
                      <w:divsChild>
                        <w:div w:id="294527847">
                          <w:marLeft w:val="0"/>
                          <w:marRight w:val="0"/>
                          <w:marTop w:val="0"/>
                          <w:marBottom w:val="0"/>
                          <w:divBdr>
                            <w:top w:val="none" w:sz="0" w:space="0" w:color="auto"/>
                            <w:left w:val="none" w:sz="0" w:space="0" w:color="auto"/>
                            <w:bottom w:val="none" w:sz="0" w:space="0" w:color="auto"/>
                            <w:right w:val="none" w:sz="0" w:space="0" w:color="auto"/>
                          </w:divBdr>
                        </w:div>
                      </w:divsChild>
                    </w:div>
                    <w:div w:id="407266826">
                      <w:marLeft w:val="0"/>
                      <w:marRight w:val="0"/>
                      <w:marTop w:val="0"/>
                      <w:marBottom w:val="0"/>
                      <w:divBdr>
                        <w:top w:val="none" w:sz="0" w:space="0" w:color="auto"/>
                        <w:left w:val="none" w:sz="0" w:space="0" w:color="auto"/>
                        <w:bottom w:val="none" w:sz="0" w:space="0" w:color="auto"/>
                        <w:right w:val="none" w:sz="0" w:space="0" w:color="auto"/>
                      </w:divBdr>
                      <w:divsChild>
                        <w:div w:id="1324578701">
                          <w:marLeft w:val="0"/>
                          <w:marRight w:val="0"/>
                          <w:marTop w:val="0"/>
                          <w:marBottom w:val="0"/>
                          <w:divBdr>
                            <w:top w:val="none" w:sz="0" w:space="0" w:color="auto"/>
                            <w:left w:val="none" w:sz="0" w:space="0" w:color="auto"/>
                            <w:bottom w:val="none" w:sz="0" w:space="0" w:color="auto"/>
                            <w:right w:val="none" w:sz="0" w:space="0" w:color="auto"/>
                          </w:divBdr>
                        </w:div>
                      </w:divsChild>
                    </w:div>
                    <w:div w:id="344669774">
                      <w:marLeft w:val="0"/>
                      <w:marRight w:val="0"/>
                      <w:marTop w:val="0"/>
                      <w:marBottom w:val="0"/>
                      <w:divBdr>
                        <w:top w:val="none" w:sz="0" w:space="0" w:color="auto"/>
                        <w:left w:val="none" w:sz="0" w:space="0" w:color="auto"/>
                        <w:bottom w:val="none" w:sz="0" w:space="0" w:color="auto"/>
                        <w:right w:val="none" w:sz="0" w:space="0" w:color="auto"/>
                      </w:divBdr>
                      <w:divsChild>
                        <w:div w:id="559944899">
                          <w:marLeft w:val="0"/>
                          <w:marRight w:val="0"/>
                          <w:marTop w:val="0"/>
                          <w:marBottom w:val="0"/>
                          <w:divBdr>
                            <w:top w:val="none" w:sz="0" w:space="0" w:color="auto"/>
                            <w:left w:val="none" w:sz="0" w:space="0" w:color="auto"/>
                            <w:bottom w:val="none" w:sz="0" w:space="0" w:color="auto"/>
                            <w:right w:val="none" w:sz="0" w:space="0" w:color="auto"/>
                          </w:divBdr>
                        </w:div>
                      </w:divsChild>
                    </w:div>
                    <w:div w:id="1703358413">
                      <w:marLeft w:val="0"/>
                      <w:marRight w:val="0"/>
                      <w:marTop w:val="0"/>
                      <w:marBottom w:val="0"/>
                      <w:divBdr>
                        <w:top w:val="none" w:sz="0" w:space="0" w:color="auto"/>
                        <w:left w:val="none" w:sz="0" w:space="0" w:color="auto"/>
                        <w:bottom w:val="none" w:sz="0" w:space="0" w:color="auto"/>
                        <w:right w:val="none" w:sz="0" w:space="0" w:color="auto"/>
                      </w:divBdr>
                      <w:divsChild>
                        <w:div w:id="1482456909">
                          <w:marLeft w:val="0"/>
                          <w:marRight w:val="0"/>
                          <w:marTop w:val="0"/>
                          <w:marBottom w:val="0"/>
                          <w:divBdr>
                            <w:top w:val="none" w:sz="0" w:space="0" w:color="auto"/>
                            <w:left w:val="none" w:sz="0" w:space="0" w:color="auto"/>
                            <w:bottom w:val="none" w:sz="0" w:space="0" w:color="auto"/>
                            <w:right w:val="none" w:sz="0" w:space="0" w:color="auto"/>
                          </w:divBdr>
                        </w:div>
                      </w:divsChild>
                    </w:div>
                    <w:div w:id="653490798">
                      <w:marLeft w:val="0"/>
                      <w:marRight w:val="0"/>
                      <w:marTop w:val="0"/>
                      <w:marBottom w:val="0"/>
                      <w:divBdr>
                        <w:top w:val="none" w:sz="0" w:space="0" w:color="auto"/>
                        <w:left w:val="none" w:sz="0" w:space="0" w:color="auto"/>
                        <w:bottom w:val="none" w:sz="0" w:space="0" w:color="auto"/>
                        <w:right w:val="none" w:sz="0" w:space="0" w:color="auto"/>
                      </w:divBdr>
                      <w:divsChild>
                        <w:div w:id="1535845703">
                          <w:marLeft w:val="0"/>
                          <w:marRight w:val="0"/>
                          <w:marTop w:val="0"/>
                          <w:marBottom w:val="0"/>
                          <w:divBdr>
                            <w:top w:val="none" w:sz="0" w:space="0" w:color="auto"/>
                            <w:left w:val="none" w:sz="0" w:space="0" w:color="auto"/>
                            <w:bottom w:val="none" w:sz="0" w:space="0" w:color="auto"/>
                            <w:right w:val="none" w:sz="0" w:space="0" w:color="auto"/>
                          </w:divBdr>
                        </w:div>
                      </w:divsChild>
                    </w:div>
                    <w:div w:id="1366902843">
                      <w:marLeft w:val="0"/>
                      <w:marRight w:val="0"/>
                      <w:marTop w:val="0"/>
                      <w:marBottom w:val="0"/>
                      <w:divBdr>
                        <w:top w:val="none" w:sz="0" w:space="0" w:color="auto"/>
                        <w:left w:val="none" w:sz="0" w:space="0" w:color="auto"/>
                        <w:bottom w:val="none" w:sz="0" w:space="0" w:color="auto"/>
                        <w:right w:val="none" w:sz="0" w:space="0" w:color="auto"/>
                      </w:divBdr>
                      <w:divsChild>
                        <w:div w:id="141973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1020">
              <w:marLeft w:val="0"/>
              <w:marRight w:val="0"/>
              <w:marTop w:val="0"/>
              <w:marBottom w:val="0"/>
              <w:divBdr>
                <w:top w:val="none" w:sz="0" w:space="0" w:color="auto"/>
                <w:left w:val="none" w:sz="0" w:space="0" w:color="auto"/>
                <w:bottom w:val="none" w:sz="0" w:space="0" w:color="auto"/>
                <w:right w:val="none" w:sz="0" w:space="0" w:color="auto"/>
              </w:divBdr>
              <w:divsChild>
                <w:div w:id="65033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10</Pages>
  <Words>4101</Words>
  <Characters>23379</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Михалева НП</dc:creator>
  <cp:lastModifiedBy>Михалева НП</cp:lastModifiedBy>
  <cp:revision>1</cp:revision>
  <cp:lastPrinted>2018-07-10T06:52:00Z</cp:lastPrinted>
  <dcterms:created xsi:type="dcterms:W3CDTF">2018-07-10T06:08:00Z</dcterms:created>
  <dcterms:modified xsi:type="dcterms:W3CDTF">2018-07-10T06:53:00Z</dcterms:modified>
</cp:coreProperties>
</file>