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2C0" w:rsidRPr="007742C0" w:rsidRDefault="007742C0" w:rsidP="007742C0">
      <w:pPr>
        <w:pStyle w:val="a3"/>
        <w:ind w:firstLine="568"/>
        <w:rPr>
          <w:szCs w:val="26"/>
        </w:rPr>
      </w:pPr>
      <w:r w:rsidRPr="007742C0">
        <w:rPr>
          <w:szCs w:val="26"/>
        </w:rPr>
        <w:t xml:space="preserve">По оперативным данным за период январь-декабрь 2017 года в Республике Бурятия произошло 57 несчастных случаев на производстве, из них:  2 – групповых (в результате которого 1 работник погиб, 3-е работников получили тяжелые травмы); 9 - со смертельным исходом, 46 - с тяжелым исходом.  </w:t>
      </w:r>
    </w:p>
    <w:p w:rsidR="007742C0" w:rsidRPr="007742C0" w:rsidRDefault="007742C0" w:rsidP="007742C0">
      <w:pPr>
        <w:ind w:firstLine="568"/>
        <w:jc w:val="both"/>
        <w:rPr>
          <w:sz w:val="26"/>
          <w:szCs w:val="26"/>
        </w:rPr>
      </w:pPr>
      <w:r w:rsidRPr="007742C0">
        <w:rPr>
          <w:sz w:val="26"/>
          <w:szCs w:val="26"/>
        </w:rPr>
        <w:t xml:space="preserve"> За аналогичный период 2016 года территориальным органом </w:t>
      </w:r>
      <w:proofErr w:type="spellStart"/>
      <w:r w:rsidRPr="007742C0">
        <w:rPr>
          <w:sz w:val="26"/>
          <w:szCs w:val="26"/>
        </w:rPr>
        <w:t>Роструда</w:t>
      </w:r>
      <w:proofErr w:type="spellEnd"/>
      <w:r w:rsidRPr="007742C0">
        <w:rPr>
          <w:sz w:val="26"/>
          <w:szCs w:val="26"/>
        </w:rPr>
        <w:t xml:space="preserve"> было зарегистрировано также 57 несчастных случаев на производстве, в том числе: 6 групповых, 8 – со смертельным исходом, 43 – с тяжелым исходом. </w:t>
      </w:r>
    </w:p>
    <w:p w:rsidR="007742C0" w:rsidRPr="007742C0" w:rsidRDefault="007742C0" w:rsidP="007742C0">
      <w:pPr>
        <w:ind w:firstLine="568"/>
        <w:jc w:val="both"/>
        <w:rPr>
          <w:sz w:val="26"/>
          <w:szCs w:val="26"/>
        </w:rPr>
      </w:pPr>
      <w:r w:rsidRPr="007742C0">
        <w:rPr>
          <w:sz w:val="26"/>
          <w:szCs w:val="26"/>
        </w:rPr>
        <w:t xml:space="preserve"> Таким образом, уровень производственного травматизма в 2017 году не изменился  по отношению к аналогичному периоду 2016 года. Вместе с тем, рост смертельного травматизма составил 11,2%, рост травматизма с тяжелым исходом – 6,9%.</w:t>
      </w:r>
    </w:p>
    <w:p w:rsidR="007742C0" w:rsidRPr="007742C0" w:rsidRDefault="007742C0" w:rsidP="007742C0">
      <w:pPr>
        <w:ind w:firstLine="568"/>
        <w:jc w:val="both"/>
        <w:rPr>
          <w:sz w:val="26"/>
          <w:szCs w:val="26"/>
        </w:rPr>
      </w:pPr>
      <w:r w:rsidRPr="007742C0">
        <w:rPr>
          <w:sz w:val="26"/>
          <w:szCs w:val="26"/>
        </w:rPr>
        <w:t xml:space="preserve">  По состоянию на 31.12.2017 года закончено расследование и принято к учету территориальным органом </w:t>
      </w:r>
      <w:proofErr w:type="spellStart"/>
      <w:r w:rsidRPr="007742C0">
        <w:rPr>
          <w:sz w:val="26"/>
          <w:szCs w:val="26"/>
        </w:rPr>
        <w:t>Роструда</w:t>
      </w:r>
      <w:proofErr w:type="spellEnd"/>
      <w:r w:rsidRPr="007742C0">
        <w:rPr>
          <w:sz w:val="26"/>
          <w:szCs w:val="26"/>
        </w:rPr>
        <w:t xml:space="preserve"> 50 несчастных случаев на производстве. Среди предприятий по видам экономической деятельности наиболее высокий уровень производственного травматизма имеет место в обрабатывающих производствах, где зарегистрировано 12  несчастных случаев, что составляет  24 %, при этом на </w:t>
      </w:r>
      <w:proofErr w:type="spellStart"/>
      <w:r w:rsidRPr="007742C0">
        <w:rPr>
          <w:sz w:val="26"/>
          <w:szCs w:val="26"/>
        </w:rPr>
        <w:t>Улан-Удэнском</w:t>
      </w:r>
      <w:proofErr w:type="spellEnd"/>
      <w:r w:rsidRPr="007742C0">
        <w:rPr>
          <w:sz w:val="26"/>
          <w:szCs w:val="26"/>
        </w:rPr>
        <w:t xml:space="preserve"> авиационном заводе зарегистрировано 6 несчастных случаев на производстве с тяжелым исходом.  По семь несчастных случаев или 14,0 % зарегистрированы в организациях по добыче полезных ископаемых и организациях торговли. Высокий уровень производственного травматизма продолжает оставаться в ОАО «</w:t>
      </w:r>
      <w:proofErr w:type="spellStart"/>
      <w:r w:rsidRPr="007742C0">
        <w:rPr>
          <w:sz w:val="26"/>
          <w:szCs w:val="26"/>
        </w:rPr>
        <w:t>Бурятзолото</w:t>
      </w:r>
      <w:proofErr w:type="spellEnd"/>
      <w:r w:rsidRPr="007742C0">
        <w:rPr>
          <w:sz w:val="26"/>
          <w:szCs w:val="26"/>
        </w:rPr>
        <w:t xml:space="preserve">», где зарегистрировано 4 несчастных случая, в результате которых 1 работник погиб, 3 получили тяжелые травмы. </w:t>
      </w:r>
    </w:p>
    <w:p w:rsidR="007742C0" w:rsidRPr="007742C0" w:rsidRDefault="007742C0" w:rsidP="007742C0">
      <w:pPr>
        <w:tabs>
          <w:tab w:val="left" w:pos="1995"/>
        </w:tabs>
        <w:ind w:firstLine="568"/>
        <w:jc w:val="both"/>
        <w:rPr>
          <w:sz w:val="26"/>
          <w:szCs w:val="26"/>
        </w:rPr>
      </w:pPr>
      <w:r w:rsidRPr="007742C0">
        <w:rPr>
          <w:sz w:val="26"/>
          <w:szCs w:val="26"/>
        </w:rPr>
        <w:t>Проведенный анализ материалов расследований несчастных случаев на производстве с тяжкими последствиями, законченных в период с 01 января по 31 декабря 2017 года показал, что основной причиной травматизма явилась неудовлетворительная организация  производства работ (39,6%).</w:t>
      </w:r>
    </w:p>
    <w:p w:rsidR="007742C0" w:rsidRPr="007742C0" w:rsidRDefault="007742C0" w:rsidP="007742C0">
      <w:pPr>
        <w:ind w:firstLine="568"/>
        <w:jc w:val="both"/>
        <w:rPr>
          <w:sz w:val="26"/>
          <w:szCs w:val="26"/>
        </w:rPr>
      </w:pPr>
      <w:r w:rsidRPr="007742C0">
        <w:rPr>
          <w:sz w:val="26"/>
          <w:szCs w:val="26"/>
        </w:rPr>
        <w:t xml:space="preserve">Основным видом несчастных случаев с тяжкими последствиями явилось падение пострадавшего с высоты – 32,0% (16 из 50 несчастных случаев). Восемь несчастных случаев на производстве с тяжкими последствиями (16,0%) произошли вследствие воздействия движущихся, разлетающихся, вращающихся предметов, деталей, машин. </w:t>
      </w:r>
    </w:p>
    <w:p w:rsidR="007742C0" w:rsidRPr="007742C0" w:rsidRDefault="007742C0" w:rsidP="007742C0">
      <w:pPr>
        <w:ind w:firstLine="568"/>
        <w:jc w:val="both"/>
        <w:rPr>
          <w:sz w:val="26"/>
          <w:szCs w:val="26"/>
        </w:rPr>
      </w:pPr>
      <w:r w:rsidRPr="007742C0">
        <w:rPr>
          <w:sz w:val="26"/>
          <w:szCs w:val="26"/>
        </w:rPr>
        <w:t xml:space="preserve">В результате несчастных случаев на производстве за 12 месяцев 2017 года пострадало 8 водителей, 7 работников по обслуживанию или ремонту  электрооборудования, 4 слесаря. </w:t>
      </w:r>
    </w:p>
    <w:p w:rsidR="007742C0" w:rsidRPr="007742C0" w:rsidRDefault="007742C0" w:rsidP="007742C0">
      <w:pPr>
        <w:ind w:firstLine="568"/>
        <w:jc w:val="both"/>
        <w:rPr>
          <w:sz w:val="26"/>
          <w:szCs w:val="26"/>
        </w:rPr>
      </w:pPr>
      <w:r w:rsidRPr="007742C0">
        <w:rPr>
          <w:sz w:val="26"/>
          <w:szCs w:val="26"/>
        </w:rPr>
        <w:t xml:space="preserve">Тяжелые травмы в отчетном периоде  получили 5 женщин. </w:t>
      </w:r>
    </w:p>
    <w:p w:rsidR="002B273F" w:rsidRPr="007742C0" w:rsidRDefault="002B273F">
      <w:pPr>
        <w:rPr>
          <w:sz w:val="26"/>
          <w:szCs w:val="26"/>
        </w:rPr>
      </w:pPr>
    </w:p>
    <w:p w:rsidR="007742C0" w:rsidRPr="007742C0" w:rsidRDefault="007742C0" w:rsidP="007742C0">
      <w:pPr>
        <w:jc w:val="right"/>
        <w:rPr>
          <w:sz w:val="26"/>
          <w:szCs w:val="26"/>
        </w:rPr>
      </w:pPr>
      <w:r w:rsidRPr="007742C0">
        <w:rPr>
          <w:sz w:val="26"/>
          <w:szCs w:val="26"/>
        </w:rPr>
        <w:t xml:space="preserve"> Заместитель руководителя (по охране труда)   О.А. Дружинина</w:t>
      </w:r>
    </w:p>
    <w:sectPr w:rsidR="007742C0" w:rsidRPr="007742C0" w:rsidSect="002B2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742C0"/>
    <w:rsid w:val="002B273F"/>
    <w:rsid w:val="00774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2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742C0"/>
    <w:pPr>
      <w:ind w:firstLine="567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semiHidden/>
    <w:rsid w:val="007742C0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Дружинина</dc:creator>
  <cp:lastModifiedBy>Дружинина</cp:lastModifiedBy>
  <cp:revision>2</cp:revision>
  <dcterms:created xsi:type="dcterms:W3CDTF">2018-01-11T06:58:00Z</dcterms:created>
  <dcterms:modified xsi:type="dcterms:W3CDTF">2018-01-11T06:58:00Z</dcterms:modified>
</cp:coreProperties>
</file>