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67F" w:rsidRPr="005D41A9" w:rsidRDefault="00D0167F" w:rsidP="00D0167F">
      <w:pPr>
        <w:pStyle w:val="a3"/>
        <w:ind w:firstLine="568"/>
        <w:rPr>
          <w:szCs w:val="26"/>
        </w:rPr>
      </w:pPr>
      <w:r w:rsidRPr="005D41A9">
        <w:rPr>
          <w:szCs w:val="26"/>
        </w:rPr>
        <w:t xml:space="preserve">По оперативным данным за период с 01 января по 28 февраля 2018 года у работодателей Республики Бурятия произошло 11 несчастных случаев на производстве, из них:  1 групповой, где пострадало два работника, которые получили тяжелые травмы;  2 - со смертельным исходом, 8 - с тяжелым исходом.  </w:t>
      </w:r>
    </w:p>
    <w:p w:rsidR="00D0167F" w:rsidRPr="005D41A9" w:rsidRDefault="00D0167F" w:rsidP="00D0167F">
      <w:pPr>
        <w:ind w:firstLine="568"/>
        <w:jc w:val="both"/>
        <w:rPr>
          <w:sz w:val="26"/>
          <w:szCs w:val="26"/>
        </w:rPr>
      </w:pPr>
      <w:r w:rsidRPr="005D41A9">
        <w:rPr>
          <w:sz w:val="26"/>
          <w:szCs w:val="26"/>
        </w:rPr>
        <w:t xml:space="preserve"> За аналогичный период 2017 года территориальным органом </w:t>
      </w:r>
      <w:proofErr w:type="spellStart"/>
      <w:r w:rsidRPr="005D41A9">
        <w:rPr>
          <w:sz w:val="26"/>
          <w:szCs w:val="26"/>
        </w:rPr>
        <w:t>Роструда</w:t>
      </w:r>
      <w:proofErr w:type="spellEnd"/>
      <w:r w:rsidRPr="005D41A9">
        <w:rPr>
          <w:sz w:val="26"/>
          <w:szCs w:val="26"/>
        </w:rPr>
        <w:t xml:space="preserve"> было зарегистрировано 9 несчастных случаев на производстве, в том числе: 2 – со смертельным исходом, 7 – с тяжелым исходом. </w:t>
      </w:r>
    </w:p>
    <w:p w:rsidR="00D0167F" w:rsidRPr="005D41A9" w:rsidRDefault="00D0167F" w:rsidP="00D0167F">
      <w:pPr>
        <w:ind w:firstLine="568"/>
        <w:jc w:val="both"/>
        <w:rPr>
          <w:sz w:val="26"/>
          <w:szCs w:val="26"/>
        </w:rPr>
      </w:pPr>
      <w:r w:rsidRPr="005D41A9">
        <w:rPr>
          <w:sz w:val="26"/>
          <w:szCs w:val="26"/>
        </w:rPr>
        <w:t xml:space="preserve"> Таким образом, уровень производственного травматизма за отчетный период 2018 года по отношению к аналогичному периоду 2017 года увеличился на 22,2%. </w:t>
      </w:r>
    </w:p>
    <w:p w:rsidR="00D0167F" w:rsidRPr="005D41A9" w:rsidRDefault="00D0167F" w:rsidP="00D0167F">
      <w:pPr>
        <w:ind w:firstLine="568"/>
        <w:jc w:val="both"/>
        <w:rPr>
          <w:sz w:val="26"/>
          <w:szCs w:val="26"/>
        </w:rPr>
      </w:pPr>
      <w:r w:rsidRPr="005D41A9">
        <w:rPr>
          <w:sz w:val="26"/>
          <w:szCs w:val="26"/>
        </w:rPr>
        <w:t xml:space="preserve"> По состоянию на 28.02.2018 года закончено расследование и принято к учету </w:t>
      </w:r>
      <w:r>
        <w:rPr>
          <w:sz w:val="26"/>
          <w:szCs w:val="26"/>
        </w:rPr>
        <w:t>в Государственной инспекции труда</w:t>
      </w:r>
      <w:r w:rsidRPr="005D41A9">
        <w:rPr>
          <w:sz w:val="26"/>
          <w:szCs w:val="26"/>
        </w:rPr>
        <w:t xml:space="preserve"> 7 несчастных случаев на производстве.</w:t>
      </w:r>
    </w:p>
    <w:p w:rsidR="00D0167F" w:rsidRPr="005D41A9" w:rsidRDefault="00D0167F" w:rsidP="00D0167F">
      <w:pPr>
        <w:tabs>
          <w:tab w:val="left" w:pos="1995"/>
        </w:tabs>
        <w:ind w:firstLine="568"/>
        <w:jc w:val="both"/>
        <w:rPr>
          <w:sz w:val="26"/>
          <w:szCs w:val="26"/>
        </w:rPr>
      </w:pPr>
      <w:r w:rsidRPr="005D41A9">
        <w:rPr>
          <w:sz w:val="26"/>
          <w:szCs w:val="26"/>
        </w:rPr>
        <w:t xml:space="preserve"> В результате двух несчастных случаев из семи работники получили травмы вследствие падения с высоты.</w:t>
      </w:r>
    </w:p>
    <w:p w:rsidR="00D0167F" w:rsidRPr="005D41A9" w:rsidRDefault="00D0167F" w:rsidP="00D0167F">
      <w:pPr>
        <w:ind w:firstLine="568"/>
        <w:jc w:val="both"/>
        <w:rPr>
          <w:sz w:val="26"/>
          <w:szCs w:val="26"/>
        </w:rPr>
      </w:pPr>
      <w:r w:rsidRPr="005D41A9">
        <w:rPr>
          <w:sz w:val="26"/>
          <w:szCs w:val="26"/>
        </w:rPr>
        <w:t xml:space="preserve"> Тяжелые травмы в отчетном периоде  получили 3 женщины. </w:t>
      </w:r>
    </w:p>
    <w:p w:rsidR="00D0167F" w:rsidRPr="005D41A9" w:rsidRDefault="00D0167F" w:rsidP="00D0167F">
      <w:pPr>
        <w:autoSpaceDE w:val="0"/>
        <w:autoSpaceDN w:val="0"/>
        <w:adjustRightInd w:val="0"/>
        <w:jc w:val="both"/>
        <w:rPr>
          <w:sz w:val="26"/>
          <w:szCs w:val="26"/>
        </w:rPr>
      </w:pPr>
      <w:r>
        <w:rPr>
          <w:sz w:val="26"/>
          <w:szCs w:val="26"/>
        </w:rPr>
        <w:t xml:space="preserve">          </w:t>
      </w:r>
      <w:r w:rsidRPr="005D41A9">
        <w:rPr>
          <w:sz w:val="26"/>
          <w:szCs w:val="26"/>
        </w:rPr>
        <w:t xml:space="preserve">За период 01.02.2018 по 28.02.2018 года окончены расследования 4 несчастных случаев, связанных с производством. </w:t>
      </w:r>
    </w:p>
    <w:p w:rsidR="00D0167F" w:rsidRPr="005D41A9" w:rsidRDefault="00D0167F" w:rsidP="00D0167F">
      <w:pPr>
        <w:autoSpaceDE w:val="0"/>
        <w:autoSpaceDN w:val="0"/>
        <w:adjustRightInd w:val="0"/>
        <w:ind w:firstLine="709"/>
        <w:jc w:val="both"/>
        <w:rPr>
          <w:sz w:val="26"/>
          <w:szCs w:val="26"/>
        </w:rPr>
      </w:pPr>
      <w:r w:rsidRPr="005D41A9">
        <w:rPr>
          <w:sz w:val="26"/>
          <w:szCs w:val="26"/>
        </w:rPr>
        <w:t>10 января 2018 года в результате отравления угарным газом при пожаре в вагончике вахтового поселк</w:t>
      </w:r>
      <w:proofErr w:type="gramStart"/>
      <w:r w:rsidRPr="005D41A9">
        <w:rPr>
          <w:sz w:val="26"/>
          <w:szCs w:val="26"/>
        </w:rPr>
        <w:t>а ООО</w:t>
      </w:r>
      <w:proofErr w:type="gramEnd"/>
      <w:r w:rsidRPr="005D41A9">
        <w:rPr>
          <w:sz w:val="26"/>
          <w:szCs w:val="26"/>
        </w:rPr>
        <w:t xml:space="preserve"> «Виктория плюс» погиб </w:t>
      </w:r>
      <w:proofErr w:type="spellStart"/>
      <w:r w:rsidRPr="005D41A9">
        <w:rPr>
          <w:sz w:val="26"/>
          <w:szCs w:val="26"/>
        </w:rPr>
        <w:t>ч</w:t>
      </w:r>
      <w:r>
        <w:rPr>
          <w:sz w:val="26"/>
          <w:szCs w:val="26"/>
        </w:rPr>
        <w:t>о</w:t>
      </w:r>
      <w:r w:rsidRPr="005D41A9">
        <w:rPr>
          <w:sz w:val="26"/>
          <w:szCs w:val="26"/>
        </w:rPr>
        <w:t>керовщик</w:t>
      </w:r>
      <w:proofErr w:type="spellEnd"/>
      <w:r w:rsidRPr="005D41A9">
        <w:rPr>
          <w:sz w:val="26"/>
          <w:szCs w:val="26"/>
        </w:rPr>
        <w:t>, оставленный работодателем для охраны имущества предприятия в период перемещения вахтового поселка на новое место дислокации.  Причиной несчастного случая стало нарушение работником дисциплины труда, который находился в состоянии тяжелой степени алкогольного опьянения (4,5 промилле</w:t>
      </w:r>
      <w:r>
        <w:rPr>
          <w:sz w:val="26"/>
          <w:szCs w:val="26"/>
        </w:rPr>
        <w:t xml:space="preserve"> в крови</w:t>
      </w:r>
      <w:r w:rsidRPr="005D41A9">
        <w:rPr>
          <w:sz w:val="26"/>
          <w:szCs w:val="26"/>
        </w:rPr>
        <w:t xml:space="preserve">). Должный </w:t>
      </w:r>
      <w:proofErr w:type="gramStart"/>
      <w:r w:rsidRPr="005D41A9">
        <w:rPr>
          <w:sz w:val="26"/>
          <w:szCs w:val="26"/>
        </w:rPr>
        <w:t>контроль за</w:t>
      </w:r>
      <w:proofErr w:type="gramEnd"/>
      <w:r w:rsidRPr="005D41A9">
        <w:rPr>
          <w:sz w:val="26"/>
          <w:szCs w:val="26"/>
        </w:rPr>
        <w:t xml:space="preserve"> соблюдением работником трудовой дисциплины со стороны работодателя обеспечен не был.</w:t>
      </w:r>
    </w:p>
    <w:p w:rsidR="00D0167F" w:rsidRPr="005D41A9" w:rsidRDefault="00D0167F" w:rsidP="00D0167F">
      <w:pPr>
        <w:autoSpaceDN w:val="0"/>
        <w:adjustRightInd w:val="0"/>
        <w:jc w:val="both"/>
        <w:rPr>
          <w:sz w:val="26"/>
          <w:szCs w:val="26"/>
        </w:rPr>
      </w:pPr>
      <w:r w:rsidRPr="005D41A9">
        <w:rPr>
          <w:sz w:val="26"/>
          <w:szCs w:val="26"/>
        </w:rPr>
        <w:t xml:space="preserve">            16 января 2018 года тяжелую травму при падении с высоты получил электромонтер ООО «Жилищный участок №20». Комиссией по расследованию данного несчастного случая было установлено, что причиной несчастного случая стало не обеспечение работодателем безопасного производства работ на высоте, отсутствие надлежащего контроля со стороны должностных лиц за безопасными  способами  ведения работ и соблюдением работником требований охраны труда. Кроме того, работодатель не обеспечил работника средствами индивидуальной защиты для работы на высоте и не обучил безопасным методам и приемам выполнения работ на высоте.</w:t>
      </w:r>
    </w:p>
    <w:p w:rsidR="00D0167F" w:rsidRPr="005D41A9" w:rsidRDefault="00D0167F" w:rsidP="00D0167F">
      <w:pPr>
        <w:autoSpaceDN w:val="0"/>
        <w:adjustRightInd w:val="0"/>
        <w:ind w:firstLine="851"/>
        <w:jc w:val="both"/>
        <w:rPr>
          <w:sz w:val="26"/>
          <w:szCs w:val="26"/>
        </w:rPr>
      </w:pPr>
      <w:r w:rsidRPr="005D41A9">
        <w:rPr>
          <w:sz w:val="26"/>
          <w:szCs w:val="26"/>
        </w:rPr>
        <w:t xml:space="preserve">16 января 2018 года в результате дорожно-транспортного происшествия тяжелую травму получил заместитель директора по социально-экономическим исследованиям АНО «Информационный центр «Открытая Бурятия». На основании материалов ГИБДД было установлено, что причиной несчастного случая стало нарушение водителем правил эксплуатации транспортного средства. </w:t>
      </w:r>
    </w:p>
    <w:p w:rsidR="00D0167F" w:rsidRPr="005D41A9" w:rsidRDefault="00D0167F" w:rsidP="00D0167F">
      <w:pPr>
        <w:autoSpaceDN w:val="0"/>
        <w:adjustRightInd w:val="0"/>
        <w:ind w:firstLine="851"/>
        <w:jc w:val="both"/>
        <w:rPr>
          <w:sz w:val="26"/>
          <w:szCs w:val="26"/>
        </w:rPr>
      </w:pPr>
      <w:r w:rsidRPr="005D41A9">
        <w:rPr>
          <w:sz w:val="26"/>
          <w:szCs w:val="26"/>
        </w:rPr>
        <w:t>02 февраля 2018 года в результате внезапного опускания двери багажного отделения автотранспортного средства во время его досмотра</w:t>
      </w:r>
      <w:r w:rsidRPr="0032441F">
        <w:rPr>
          <w:sz w:val="26"/>
          <w:szCs w:val="26"/>
        </w:rPr>
        <w:t xml:space="preserve"> </w:t>
      </w:r>
      <w:r w:rsidRPr="005D41A9">
        <w:rPr>
          <w:sz w:val="26"/>
          <w:szCs w:val="26"/>
        </w:rPr>
        <w:t>тяжелую травму получила главный государственный таможенный инспектор отдела специальных таможенных процедур таможенного поста МАПП Кяхта. Вина работодателя в происшедшем несчастном случае не установлена.</w:t>
      </w:r>
      <w:r>
        <w:rPr>
          <w:sz w:val="26"/>
          <w:szCs w:val="26"/>
        </w:rPr>
        <w:t xml:space="preserve"> Вместе с тем, сам факт происшедшего  свидетельствует о том, что система управления охраной труда в организации не эффективна, так как не учитывает всех возможных производственных рисков и, следовательно, требует ее пересмотра в этой части.</w:t>
      </w:r>
    </w:p>
    <w:p w:rsidR="00D0167F" w:rsidRPr="005D41A9" w:rsidRDefault="00D0167F" w:rsidP="00D0167F">
      <w:pPr>
        <w:autoSpaceDN w:val="0"/>
        <w:adjustRightInd w:val="0"/>
        <w:ind w:firstLine="851"/>
        <w:jc w:val="both"/>
        <w:rPr>
          <w:sz w:val="26"/>
          <w:szCs w:val="26"/>
        </w:rPr>
      </w:pPr>
      <w:r w:rsidRPr="005D41A9">
        <w:rPr>
          <w:sz w:val="26"/>
          <w:szCs w:val="26"/>
        </w:rPr>
        <w:t>Кроме того</w:t>
      </w:r>
      <w:r>
        <w:rPr>
          <w:sz w:val="26"/>
          <w:szCs w:val="26"/>
        </w:rPr>
        <w:t>,</w:t>
      </w:r>
      <w:r w:rsidRPr="005D41A9">
        <w:rPr>
          <w:sz w:val="26"/>
          <w:szCs w:val="26"/>
        </w:rPr>
        <w:t xml:space="preserve"> Территориальным органом </w:t>
      </w:r>
      <w:proofErr w:type="spellStart"/>
      <w:r w:rsidRPr="005D41A9">
        <w:rPr>
          <w:sz w:val="26"/>
          <w:szCs w:val="26"/>
        </w:rPr>
        <w:t>Роструда</w:t>
      </w:r>
      <w:proofErr w:type="spellEnd"/>
      <w:r w:rsidRPr="005D41A9">
        <w:rPr>
          <w:sz w:val="26"/>
          <w:szCs w:val="26"/>
        </w:rPr>
        <w:t xml:space="preserve">  в феврале 2018 года окончено расследование несчастного случая со смертельным исходом, </w:t>
      </w:r>
      <w:r w:rsidRPr="005D41A9">
        <w:rPr>
          <w:sz w:val="26"/>
          <w:szCs w:val="26"/>
        </w:rPr>
        <w:lastRenderedPageBreak/>
        <w:t xml:space="preserve">происшедшего 14.01.2018 года на территории Республики Бурятия в войсковой части Объединенного </w:t>
      </w:r>
      <w:r w:rsidRPr="005D41A9">
        <w:rPr>
          <w:rStyle w:val="2"/>
          <w:color w:val="auto"/>
          <w:sz w:val="26"/>
          <w:szCs w:val="26"/>
          <w:u w:val="none"/>
        </w:rPr>
        <w:t>стратегического командования Восточного военного округа</w:t>
      </w:r>
      <w:r w:rsidRPr="005D41A9">
        <w:rPr>
          <w:sz w:val="26"/>
          <w:szCs w:val="26"/>
        </w:rPr>
        <w:t xml:space="preserve"> МО РФ. </w:t>
      </w:r>
      <w:proofErr w:type="gramStart"/>
      <w:r w:rsidRPr="005D41A9">
        <w:rPr>
          <w:sz w:val="26"/>
          <w:szCs w:val="26"/>
        </w:rPr>
        <w:t xml:space="preserve">В результате падения с высоты </w:t>
      </w:r>
      <w:r>
        <w:rPr>
          <w:sz w:val="26"/>
          <w:szCs w:val="26"/>
        </w:rPr>
        <w:t>во время</w:t>
      </w:r>
      <w:r w:rsidRPr="005D41A9">
        <w:rPr>
          <w:sz w:val="26"/>
          <w:szCs w:val="26"/>
        </w:rPr>
        <w:t xml:space="preserve"> подъем</w:t>
      </w:r>
      <w:r>
        <w:rPr>
          <w:sz w:val="26"/>
          <w:szCs w:val="26"/>
        </w:rPr>
        <w:t>а</w:t>
      </w:r>
      <w:r w:rsidRPr="005D41A9">
        <w:rPr>
          <w:sz w:val="26"/>
          <w:szCs w:val="26"/>
        </w:rPr>
        <w:t xml:space="preserve"> по лестнице на сторожевой пост</w:t>
      </w:r>
      <w:proofErr w:type="gramEnd"/>
      <w:r w:rsidRPr="005D41A9">
        <w:rPr>
          <w:sz w:val="26"/>
          <w:szCs w:val="26"/>
        </w:rPr>
        <w:t xml:space="preserve">, смертельную травму получил сторож. Комиссия по расследованию несчастного случая установила, что наблюдательная вышка не соответствует требованиям безопасной эксплуатации, также был установлен факт нахождения работника в тяжелой степени алкогольного опьянения. </w:t>
      </w:r>
      <w:r>
        <w:rPr>
          <w:sz w:val="26"/>
          <w:szCs w:val="26"/>
        </w:rPr>
        <w:t xml:space="preserve">Данный несчастный случай </w:t>
      </w:r>
      <w:r w:rsidRPr="005D41A9">
        <w:rPr>
          <w:sz w:val="26"/>
          <w:szCs w:val="26"/>
        </w:rPr>
        <w:t>буд</w:t>
      </w:r>
      <w:r>
        <w:rPr>
          <w:sz w:val="26"/>
          <w:szCs w:val="26"/>
        </w:rPr>
        <w:t>ет</w:t>
      </w:r>
      <w:r w:rsidRPr="005D41A9">
        <w:rPr>
          <w:sz w:val="26"/>
          <w:szCs w:val="26"/>
        </w:rPr>
        <w:t xml:space="preserve"> подлежать учету в территориальн</w:t>
      </w:r>
      <w:r>
        <w:rPr>
          <w:sz w:val="26"/>
          <w:szCs w:val="26"/>
        </w:rPr>
        <w:t>ом</w:t>
      </w:r>
      <w:r w:rsidRPr="005D41A9">
        <w:rPr>
          <w:sz w:val="26"/>
          <w:szCs w:val="26"/>
        </w:rPr>
        <w:t xml:space="preserve"> орган</w:t>
      </w:r>
      <w:r>
        <w:rPr>
          <w:sz w:val="26"/>
          <w:szCs w:val="26"/>
        </w:rPr>
        <w:t>е</w:t>
      </w:r>
      <w:r w:rsidRPr="005D41A9">
        <w:rPr>
          <w:sz w:val="26"/>
          <w:szCs w:val="26"/>
        </w:rPr>
        <w:t xml:space="preserve"> </w:t>
      </w:r>
      <w:proofErr w:type="spellStart"/>
      <w:r w:rsidRPr="005D41A9">
        <w:rPr>
          <w:sz w:val="26"/>
          <w:szCs w:val="26"/>
        </w:rPr>
        <w:t>Роструда</w:t>
      </w:r>
      <w:proofErr w:type="spellEnd"/>
      <w:r w:rsidRPr="005D41A9">
        <w:rPr>
          <w:sz w:val="26"/>
          <w:szCs w:val="26"/>
        </w:rPr>
        <w:t xml:space="preserve"> и ГУ-РО ФСС по месту регистрации юридического лица,</w:t>
      </w:r>
      <w:r>
        <w:rPr>
          <w:sz w:val="26"/>
          <w:szCs w:val="26"/>
        </w:rPr>
        <w:t xml:space="preserve"> однако в результате данного несчастного случая погиб 24-летний житель Республики Бурятия.</w:t>
      </w:r>
    </w:p>
    <w:p w:rsidR="00D0167F" w:rsidRPr="005D41A9" w:rsidRDefault="00D0167F" w:rsidP="00D0167F">
      <w:pPr>
        <w:autoSpaceDN w:val="0"/>
        <w:adjustRightInd w:val="0"/>
        <w:ind w:firstLine="851"/>
        <w:jc w:val="both"/>
        <w:rPr>
          <w:sz w:val="26"/>
          <w:szCs w:val="26"/>
        </w:rPr>
      </w:pPr>
      <w:r w:rsidRPr="005D41A9">
        <w:rPr>
          <w:sz w:val="26"/>
          <w:szCs w:val="26"/>
        </w:rPr>
        <w:t xml:space="preserve"> По результатам расследований указанных несчастных случаев в отношении лиц, ответственных за нарушения требований охраны труда, повлекших </w:t>
      </w:r>
      <w:r>
        <w:rPr>
          <w:sz w:val="26"/>
          <w:szCs w:val="26"/>
        </w:rPr>
        <w:t xml:space="preserve">их </w:t>
      </w:r>
      <w:r w:rsidRPr="005D41A9">
        <w:rPr>
          <w:sz w:val="26"/>
          <w:szCs w:val="26"/>
        </w:rPr>
        <w:t xml:space="preserve">наступление, прияты меры административного характера. Материалы расследований направлены в органы прокуратуры и следствия. В отношении работодателей проводятся надзорные мероприятия. </w:t>
      </w:r>
    </w:p>
    <w:p w:rsidR="00C664EE" w:rsidRDefault="00C664EE"/>
    <w:p w:rsidR="00D0167F" w:rsidRDefault="00D0167F"/>
    <w:tbl>
      <w:tblPr>
        <w:tblW w:w="0" w:type="auto"/>
        <w:tblLook w:val="04A0"/>
      </w:tblPr>
      <w:tblGrid>
        <w:gridCol w:w="4446"/>
        <w:gridCol w:w="1908"/>
        <w:gridCol w:w="3217"/>
      </w:tblGrid>
      <w:tr w:rsidR="00D0167F" w:rsidRPr="00553B18" w:rsidTr="009A3B2D">
        <w:tc>
          <w:tcPr>
            <w:tcW w:w="4786" w:type="dxa"/>
            <w:vAlign w:val="bottom"/>
          </w:tcPr>
          <w:p w:rsidR="00D0167F" w:rsidRPr="00553B18" w:rsidRDefault="00D0167F" w:rsidP="009A3B2D">
            <w:pPr>
              <w:pStyle w:val="a3"/>
              <w:ind w:firstLine="709"/>
              <w:rPr>
                <w:szCs w:val="26"/>
              </w:rPr>
            </w:pPr>
            <w:r w:rsidRPr="00553B18">
              <w:rPr>
                <w:szCs w:val="26"/>
              </w:rPr>
              <w:t>Заместитель руководителя государственной инспекции труда - заместитель главного государственного инспектора труда в Республике Бурятия (по охране труда)</w:t>
            </w:r>
          </w:p>
        </w:tc>
        <w:tc>
          <w:tcPr>
            <w:tcW w:w="2161" w:type="dxa"/>
            <w:tcBorders>
              <w:bottom w:val="single" w:sz="4" w:space="0" w:color="auto"/>
            </w:tcBorders>
          </w:tcPr>
          <w:p w:rsidR="00D0167F" w:rsidRPr="00553B18" w:rsidRDefault="00D0167F" w:rsidP="009A3B2D">
            <w:pPr>
              <w:pStyle w:val="a3"/>
              <w:ind w:firstLine="709"/>
              <w:rPr>
                <w:szCs w:val="26"/>
              </w:rPr>
            </w:pPr>
          </w:p>
        </w:tc>
        <w:tc>
          <w:tcPr>
            <w:tcW w:w="3474" w:type="dxa"/>
            <w:vAlign w:val="bottom"/>
          </w:tcPr>
          <w:p w:rsidR="00D0167F" w:rsidRPr="00553B18" w:rsidRDefault="00D0167F" w:rsidP="009A3B2D">
            <w:pPr>
              <w:pStyle w:val="a3"/>
              <w:ind w:firstLine="709"/>
              <w:rPr>
                <w:szCs w:val="26"/>
              </w:rPr>
            </w:pPr>
            <w:bookmarkStart w:id="0" w:name="APPROVAL_FIO"/>
            <w:bookmarkEnd w:id="0"/>
          </w:p>
          <w:p w:rsidR="00D0167F" w:rsidRPr="00553B18" w:rsidRDefault="00D0167F" w:rsidP="009A3B2D">
            <w:pPr>
              <w:pStyle w:val="a3"/>
              <w:ind w:firstLine="709"/>
              <w:rPr>
                <w:szCs w:val="26"/>
              </w:rPr>
            </w:pPr>
          </w:p>
          <w:p w:rsidR="00D0167F" w:rsidRPr="00553B18" w:rsidRDefault="00D0167F" w:rsidP="009A3B2D">
            <w:pPr>
              <w:pStyle w:val="a3"/>
              <w:ind w:firstLine="709"/>
              <w:rPr>
                <w:szCs w:val="26"/>
                <w:lang w:val="en-US"/>
              </w:rPr>
            </w:pPr>
            <w:r w:rsidRPr="00553B18">
              <w:rPr>
                <w:szCs w:val="26"/>
                <w:lang w:val="en-US"/>
              </w:rPr>
              <w:t>О. А. Дружинина</w:t>
            </w:r>
          </w:p>
        </w:tc>
      </w:tr>
    </w:tbl>
    <w:p w:rsidR="00D0167F" w:rsidRPr="006968B7" w:rsidRDefault="00D0167F" w:rsidP="00D0167F">
      <w:pPr>
        <w:pStyle w:val="a3"/>
        <w:ind w:firstLine="0"/>
        <w:rPr>
          <w:sz w:val="28"/>
          <w:szCs w:val="28"/>
          <w:lang w:val="en-US"/>
        </w:rPr>
      </w:pPr>
    </w:p>
    <w:p w:rsidR="00D0167F" w:rsidRDefault="00D0167F"/>
    <w:sectPr w:rsidR="00D016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64EE"/>
    <w:rsid w:val="00C664EE"/>
    <w:rsid w:val="00D0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7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D0167F"/>
    <w:pPr>
      <w:ind w:firstLine="567"/>
      <w:jc w:val="both"/>
    </w:pPr>
    <w:rPr>
      <w:sz w:val="26"/>
    </w:rPr>
  </w:style>
  <w:style w:type="character" w:customStyle="1" w:styleId="a4">
    <w:name w:val="Основной текст с отступом Знак"/>
    <w:basedOn w:val="a0"/>
    <w:link w:val="a3"/>
    <w:semiHidden/>
    <w:rsid w:val="00D0167F"/>
    <w:rPr>
      <w:rFonts w:ascii="Times New Roman" w:eastAsia="Times New Roman" w:hAnsi="Times New Roman" w:cs="Times New Roman"/>
      <w:sz w:val="26"/>
      <w:szCs w:val="20"/>
      <w:lang w:eastAsia="ru-RU"/>
    </w:rPr>
  </w:style>
  <w:style w:type="character" w:customStyle="1" w:styleId="2">
    <w:name w:val="Основной текст (2)"/>
    <w:basedOn w:val="a0"/>
    <w:rsid w:val="00D0167F"/>
    <w:rPr>
      <w:rFonts w:ascii="Times New Roman" w:hAnsi="Times New Roman" w:cs="Times New Roman"/>
      <w:color w:val="000000"/>
      <w:spacing w:val="0"/>
      <w:w w:val="100"/>
      <w:position w:val="0"/>
      <w:sz w:val="24"/>
      <w:szCs w:val="24"/>
      <w:u w:val="single"/>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3823</Characters>
  <Application>Microsoft Office Word</Application>
  <DocSecurity>0</DocSecurity>
  <Lines>31</Lines>
  <Paragraphs>8</Paragraphs>
  <ScaleCrop>false</ScaleCrop>
  <Company/>
  <LinksUpToDate>false</LinksUpToDate>
  <CharactersWithSpaces>4485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Дружинина</dc:creator>
  <cp:lastModifiedBy>Дружинина</cp:lastModifiedBy>
  <cp:revision>2</cp:revision>
  <dcterms:created xsi:type="dcterms:W3CDTF">2018-03-12T06:07:00Z</dcterms:created>
  <dcterms:modified xsi:type="dcterms:W3CDTF">2018-03-12T06:07:00Z</dcterms:modified>
</cp:coreProperties>
</file>