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20B" w:rsidRPr="002E58C4" w:rsidRDefault="000C220B" w:rsidP="000C220B">
      <w:pPr>
        <w:pStyle w:val="a3"/>
        <w:ind w:firstLine="568"/>
        <w:rPr>
          <w:szCs w:val="26"/>
        </w:rPr>
      </w:pPr>
      <w:r w:rsidRPr="000C220B">
        <w:rPr>
          <w:sz w:val="24"/>
          <w:szCs w:val="24"/>
        </w:rPr>
        <w:t xml:space="preserve">  </w:t>
      </w:r>
      <w:r w:rsidRPr="002E58C4">
        <w:rPr>
          <w:szCs w:val="26"/>
        </w:rPr>
        <w:t xml:space="preserve">По оперативным данным за период январь-декабрь 2018 года в Республике Бурятия произошло 56 несчастных случаев на производстве, из них:  3 – групповых (в результате которого 2 работников погибли, 3-е работников получили тяжелые травмы); 10 - со смертельным исходом, 43 - с тяжелым исходом.  </w:t>
      </w:r>
    </w:p>
    <w:p w:rsidR="000C220B" w:rsidRPr="002E58C4" w:rsidRDefault="000C220B" w:rsidP="000C220B">
      <w:pPr>
        <w:ind w:firstLine="568"/>
        <w:jc w:val="both"/>
        <w:rPr>
          <w:sz w:val="26"/>
          <w:szCs w:val="26"/>
        </w:rPr>
      </w:pPr>
      <w:r w:rsidRPr="002E58C4">
        <w:rPr>
          <w:sz w:val="26"/>
          <w:szCs w:val="26"/>
        </w:rPr>
        <w:t xml:space="preserve"> За аналогичный период 2016 года территориальным органом </w:t>
      </w:r>
      <w:proofErr w:type="spellStart"/>
      <w:r w:rsidRPr="002E58C4">
        <w:rPr>
          <w:sz w:val="26"/>
          <w:szCs w:val="26"/>
        </w:rPr>
        <w:t>Роструда</w:t>
      </w:r>
      <w:proofErr w:type="spellEnd"/>
      <w:r w:rsidRPr="002E58C4">
        <w:rPr>
          <w:sz w:val="26"/>
          <w:szCs w:val="26"/>
        </w:rPr>
        <w:t xml:space="preserve"> был зарегистрирован 61 несчастный случаев на производстве, в том числе: 3 групповых, 10 – со смертельным исходом, 48 – с тяжелым исходом. </w:t>
      </w:r>
    </w:p>
    <w:p w:rsidR="000C220B" w:rsidRPr="002E58C4" w:rsidRDefault="000C220B" w:rsidP="000C220B">
      <w:pPr>
        <w:ind w:firstLine="568"/>
        <w:jc w:val="both"/>
        <w:rPr>
          <w:sz w:val="26"/>
          <w:szCs w:val="26"/>
        </w:rPr>
      </w:pPr>
      <w:r w:rsidRPr="002E58C4">
        <w:rPr>
          <w:sz w:val="26"/>
          <w:szCs w:val="26"/>
        </w:rPr>
        <w:t xml:space="preserve"> Таким образом, абсолютный уровень производственного травматизма в 2018 году снизился по отношению к аналогичному периоду 2017 года на 8,2%.  Снижение произошло вследствие уменьшения уровня производственного травматизма с тяжелым исходом на 11,6%. Уровень смертельного и группового травматизма – не изменился.</w:t>
      </w:r>
    </w:p>
    <w:p w:rsidR="002E58C4" w:rsidRPr="002E58C4" w:rsidRDefault="000C220B" w:rsidP="002E58C4">
      <w:pPr>
        <w:pStyle w:val="a3"/>
        <w:ind w:firstLine="568"/>
        <w:rPr>
          <w:szCs w:val="26"/>
        </w:rPr>
      </w:pPr>
      <w:r w:rsidRPr="002E58C4">
        <w:rPr>
          <w:szCs w:val="26"/>
        </w:rPr>
        <w:t xml:space="preserve"> </w:t>
      </w:r>
      <w:r w:rsidR="002E58C4" w:rsidRPr="002E58C4">
        <w:rPr>
          <w:szCs w:val="26"/>
        </w:rPr>
        <w:t xml:space="preserve">По оперативным данным за период январь-декабрь 2018 года в Республике Бурятия произошло 56 несчастных случаев на производстве, из них:  3 – групповых (в результате которого 2 работников погибли, 3-е работников получили тяжелые травмы); 10 - со смертельным исходом, 43 - с тяжелым исходом.  </w:t>
      </w:r>
    </w:p>
    <w:p w:rsidR="002E58C4" w:rsidRPr="002E58C4" w:rsidRDefault="002E58C4" w:rsidP="002E58C4">
      <w:pPr>
        <w:ind w:firstLine="568"/>
        <w:jc w:val="both"/>
        <w:rPr>
          <w:sz w:val="26"/>
          <w:szCs w:val="26"/>
        </w:rPr>
      </w:pPr>
      <w:r w:rsidRPr="002E58C4">
        <w:rPr>
          <w:sz w:val="26"/>
          <w:szCs w:val="26"/>
        </w:rPr>
        <w:t xml:space="preserve"> За аналогичный период 2016 года территориальным органом </w:t>
      </w:r>
      <w:proofErr w:type="spellStart"/>
      <w:r w:rsidRPr="002E58C4">
        <w:rPr>
          <w:sz w:val="26"/>
          <w:szCs w:val="26"/>
        </w:rPr>
        <w:t>Роструда</w:t>
      </w:r>
      <w:proofErr w:type="spellEnd"/>
      <w:r w:rsidRPr="002E58C4">
        <w:rPr>
          <w:sz w:val="26"/>
          <w:szCs w:val="26"/>
        </w:rPr>
        <w:t xml:space="preserve"> был зарегистрирован 61 несчастный случаев на производстве, в том числе: 3 групповых, 10 – со смертельным исходом, 48 – с тяжелым исходом. </w:t>
      </w:r>
    </w:p>
    <w:p w:rsidR="002E58C4" w:rsidRPr="002E58C4" w:rsidRDefault="002E58C4" w:rsidP="002E58C4">
      <w:pPr>
        <w:ind w:firstLine="568"/>
        <w:jc w:val="both"/>
        <w:rPr>
          <w:sz w:val="26"/>
          <w:szCs w:val="26"/>
        </w:rPr>
      </w:pPr>
      <w:r w:rsidRPr="002E58C4">
        <w:rPr>
          <w:sz w:val="26"/>
          <w:szCs w:val="26"/>
        </w:rPr>
        <w:t xml:space="preserve"> Таким образом, абсолютный уровень производственного травматизма в 2018 году снизился по отношению к аналогичному периоду 2017 года на 8,2%.  Снижение произошло вследствие уменьшения уровня производственного травматизма с тяжелым исходом на 11,6%. Уровень смертельного и группового травматизма – не изменился.</w:t>
      </w:r>
    </w:p>
    <w:p w:rsidR="002E58C4" w:rsidRPr="002E58C4" w:rsidRDefault="002E58C4" w:rsidP="002E58C4">
      <w:pPr>
        <w:ind w:firstLine="568"/>
        <w:jc w:val="both"/>
        <w:rPr>
          <w:sz w:val="26"/>
          <w:szCs w:val="26"/>
        </w:rPr>
      </w:pPr>
      <w:r w:rsidRPr="002E58C4">
        <w:rPr>
          <w:sz w:val="26"/>
          <w:szCs w:val="26"/>
        </w:rPr>
        <w:t xml:space="preserve">  По состоянию на 31.12.2018 года закончено расследование и принято к учету территориальным органом </w:t>
      </w:r>
      <w:proofErr w:type="spellStart"/>
      <w:r w:rsidRPr="002E58C4">
        <w:rPr>
          <w:sz w:val="26"/>
          <w:szCs w:val="26"/>
        </w:rPr>
        <w:t>Роструда</w:t>
      </w:r>
      <w:proofErr w:type="spellEnd"/>
      <w:r w:rsidRPr="002E58C4">
        <w:rPr>
          <w:sz w:val="26"/>
          <w:szCs w:val="26"/>
        </w:rPr>
        <w:t xml:space="preserve"> 52 несчастных случая на производстве. </w:t>
      </w:r>
      <w:proofErr w:type="gramStart"/>
      <w:r w:rsidRPr="002E58C4">
        <w:rPr>
          <w:sz w:val="26"/>
          <w:szCs w:val="26"/>
        </w:rPr>
        <w:t xml:space="preserve">Среди предприятий по видам экономической деятельности наиболее высокий уровень производственного травматизма имеет место в обрабатывающих производствах, где зарегистрировано 14  несчастных случаев, что составляет  26,9 %, в организациях по добыче полезных ископаемых зарегистрировано 7 несчастных случаев, что составляет 13,5%. Наибольшее количество несчастных случаев с тяжкими последствиями зарегистрировано на  </w:t>
      </w:r>
      <w:proofErr w:type="spellStart"/>
      <w:r w:rsidRPr="002E58C4">
        <w:rPr>
          <w:sz w:val="26"/>
          <w:szCs w:val="26"/>
        </w:rPr>
        <w:t>Улан-Удэнском</w:t>
      </w:r>
      <w:proofErr w:type="spellEnd"/>
      <w:r w:rsidRPr="002E58C4">
        <w:rPr>
          <w:sz w:val="26"/>
          <w:szCs w:val="26"/>
        </w:rPr>
        <w:t xml:space="preserve"> ЛВРЗ - филиале ОАО "</w:t>
      </w:r>
      <w:proofErr w:type="spellStart"/>
      <w:r w:rsidRPr="002E58C4">
        <w:rPr>
          <w:sz w:val="26"/>
          <w:szCs w:val="26"/>
        </w:rPr>
        <w:t>Желдорреммаш</w:t>
      </w:r>
      <w:proofErr w:type="spellEnd"/>
      <w:r w:rsidRPr="002E58C4">
        <w:rPr>
          <w:sz w:val="26"/>
          <w:szCs w:val="26"/>
        </w:rPr>
        <w:t>" (5 несчастных случаев с тяжелым исходом).</w:t>
      </w:r>
      <w:proofErr w:type="gramEnd"/>
      <w:r w:rsidRPr="002E58C4">
        <w:rPr>
          <w:sz w:val="26"/>
          <w:szCs w:val="26"/>
        </w:rPr>
        <w:t xml:space="preserve"> В ОАО «</w:t>
      </w:r>
      <w:proofErr w:type="spellStart"/>
      <w:r w:rsidRPr="002E58C4">
        <w:rPr>
          <w:sz w:val="26"/>
          <w:szCs w:val="26"/>
        </w:rPr>
        <w:t>Бурятзолото</w:t>
      </w:r>
      <w:proofErr w:type="spellEnd"/>
      <w:r w:rsidRPr="002E58C4">
        <w:rPr>
          <w:sz w:val="26"/>
          <w:szCs w:val="26"/>
        </w:rPr>
        <w:t>»  в 2018 году произошло 3 несчастных случая с тяжкими последствиями, в том числе 2 – со смертельным исходом.</w:t>
      </w:r>
    </w:p>
    <w:p w:rsidR="002E58C4" w:rsidRPr="002E58C4" w:rsidRDefault="002E58C4" w:rsidP="002E58C4">
      <w:pPr>
        <w:tabs>
          <w:tab w:val="left" w:pos="1995"/>
        </w:tabs>
        <w:ind w:firstLine="568"/>
        <w:jc w:val="both"/>
        <w:rPr>
          <w:sz w:val="26"/>
          <w:szCs w:val="26"/>
        </w:rPr>
      </w:pPr>
      <w:r w:rsidRPr="002E58C4">
        <w:rPr>
          <w:sz w:val="26"/>
          <w:szCs w:val="26"/>
        </w:rPr>
        <w:t>Анализ материалов расследований несчастных случаев на производстве с тяжкими последствиями, законченных в период с 01 января по 31 декабря 2018 года показал, что основной причиной травматизма явилась неудовлетворительная организация  производства работ (39,6%).</w:t>
      </w:r>
    </w:p>
    <w:p w:rsidR="002E58C4" w:rsidRPr="002E58C4" w:rsidRDefault="002E58C4" w:rsidP="002E58C4">
      <w:pPr>
        <w:ind w:firstLine="568"/>
        <w:jc w:val="both"/>
        <w:rPr>
          <w:sz w:val="26"/>
          <w:szCs w:val="26"/>
        </w:rPr>
      </w:pPr>
      <w:r w:rsidRPr="002E58C4">
        <w:rPr>
          <w:sz w:val="26"/>
          <w:szCs w:val="26"/>
        </w:rPr>
        <w:t>Основным видом несчастных случаев с тяжкими последствиями явилось воздействие движущихся, разлетающихся, вращающихся предметов, деталей, машин – 25% (13 случаев из 52). Десять несчастных случаев на производстве (19,2%) произошли вследствие падения пострадавшего с высоты.</w:t>
      </w:r>
    </w:p>
    <w:p w:rsidR="002E58C4" w:rsidRPr="002E58C4" w:rsidRDefault="002E58C4" w:rsidP="002E58C4">
      <w:pPr>
        <w:ind w:firstLine="568"/>
        <w:jc w:val="both"/>
        <w:rPr>
          <w:sz w:val="26"/>
          <w:szCs w:val="26"/>
        </w:rPr>
      </w:pPr>
      <w:r w:rsidRPr="002E58C4">
        <w:rPr>
          <w:sz w:val="26"/>
          <w:szCs w:val="26"/>
        </w:rPr>
        <w:t xml:space="preserve">В результате несчастных случаев на производстве за 12 месяцев 2018 года пострадало 7 водителей, 11 работников по обслуживанию или ремонту  электрооборудования, 4 слесаря. </w:t>
      </w:r>
    </w:p>
    <w:p w:rsidR="002E58C4" w:rsidRPr="002E58C4" w:rsidRDefault="002E58C4" w:rsidP="002E58C4">
      <w:pPr>
        <w:ind w:firstLine="568"/>
        <w:jc w:val="both"/>
        <w:rPr>
          <w:sz w:val="26"/>
          <w:szCs w:val="26"/>
        </w:rPr>
      </w:pPr>
      <w:r w:rsidRPr="002E58C4">
        <w:rPr>
          <w:sz w:val="26"/>
          <w:szCs w:val="26"/>
        </w:rPr>
        <w:t>В отчетном периоде на производстве пострадало 8 женщин, одна из которых погибла, 7 получили тяжелые травмы.</w:t>
      </w:r>
    </w:p>
    <w:p w:rsidR="002E58C4" w:rsidRPr="002E58C4" w:rsidRDefault="002E58C4" w:rsidP="002E58C4">
      <w:pPr>
        <w:pStyle w:val="a3"/>
        <w:ind w:firstLine="568"/>
        <w:rPr>
          <w:szCs w:val="26"/>
        </w:rPr>
      </w:pPr>
      <w:proofErr w:type="gramStart"/>
      <w:r w:rsidRPr="002E58C4">
        <w:rPr>
          <w:szCs w:val="26"/>
        </w:rPr>
        <w:lastRenderedPageBreak/>
        <w:t>В 2018 году Государственной инспекцией труда в Республике Бурятия выявлено 10 сокрытых работодателями от расследования несчастных случаев на производстве (не расследованы в установленном законом порядке работодателями смертельные несчастные случаи:</w:t>
      </w:r>
      <w:proofErr w:type="gramEnd"/>
      <w:r w:rsidRPr="002E58C4">
        <w:rPr>
          <w:szCs w:val="26"/>
        </w:rPr>
        <w:t xml:space="preserve"> МБУ "Городское хозяйство", АУ РБ «</w:t>
      </w:r>
      <w:proofErr w:type="spellStart"/>
      <w:r w:rsidRPr="002E58C4">
        <w:rPr>
          <w:szCs w:val="26"/>
        </w:rPr>
        <w:t>Буйский</w:t>
      </w:r>
      <w:proofErr w:type="spellEnd"/>
      <w:r w:rsidRPr="002E58C4">
        <w:rPr>
          <w:szCs w:val="26"/>
        </w:rPr>
        <w:t xml:space="preserve"> лесхоз»; несчастные случаи с тяжелым исходом: ИП </w:t>
      </w:r>
      <w:proofErr w:type="spellStart"/>
      <w:r w:rsidRPr="002E58C4">
        <w:rPr>
          <w:szCs w:val="26"/>
        </w:rPr>
        <w:t>Цынгеев</w:t>
      </w:r>
      <w:proofErr w:type="spellEnd"/>
      <w:r w:rsidRPr="002E58C4">
        <w:rPr>
          <w:szCs w:val="26"/>
        </w:rPr>
        <w:t xml:space="preserve"> С.Д., ООО "Байкальский завод минеральных наполнителей", ПАО "</w:t>
      </w:r>
      <w:proofErr w:type="spellStart"/>
      <w:r w:rsidRPr="002E58C4">
        <w:rPr>
          <w:szCs w:val="26"/>
        </w:rPr>
        <w:t>Бурятзолото</w:t>
      </w:r>
      <w:proofErr w:type="spellEnd"/>
      <w:r w:rsidRPr="002E58C4">
        <w:rPr>
          <w:szCs w:val="26"/>
        </w:rPr>
        <w:t xml:space="preserve">", ГАУЗ "РКБ им. Семашко", ООО "Восьмёрка", ООО «БЕТОН ПЛЮС», ИП </w:t>
      </w:r>
      <w:proofErr w:type="spellStart"/>
      <w:r w:rsidRPr="002E58C4">
        <w:rPr>
          <w:szCs w:val="26"/>
        </w:rPr>
        <w:t>Вахутин</w:t>
      </w:r>
      <w:proofErr w:type="spellEnd"/>
      <w:r w:rsidRPr="002E58C4">
        <w:rPr>
          <w:szCs w:val="26"/>
        </w:rPr>
        <w:t xml:space="preserve"> В.В., ООО</w:t>
      </w:r>
      <w:r w:rsidR="00DE3809">
        <w:rPr>
          <w:szCs w:val="26"/>
        </w:rPr>
        <w:t xml:space="preserve"> </w:t>
      </w:r>
      <w:r w:rsidRPr="002E58C4">
        <w:rPr>
          <w:szCs w:val="26"/>
        </w:rPr>
        <w:t xml:space="preserve">"Закаменский </w:t>
      </w:r>
      <w:proofErr w:type="spellStart"/>
      <w:r w:rsidRPr="002E58C4">
        <w:rPr>
          <w:szCs w:val="26"/>
        </w:rPr>
        <w:t>ДРСУч</w:t>
      </w:r>
      <w:proofErr w:type="spellEnd"/>
      <w:r w:rsidRPr="002E58C4">
        <w:rPr>
          <w:szCs w:val="26"/>
        </w:rPr>
        <w:t>",  2 несчастных случая, происшедших в ГАУК "</w:t>
      </w:r>
      <w:proofErr w:type="spellStart"/>
      <w:r w:rsidRPr="002E58C4">
        <w:rPr>
          <w:szCs w:val="26"/>
        </w:rPr>
        <w:t>Кяхтинский</w:t>
      </w:r>
      <w:proofErr w:type="spellEnd"/>
      <w:r w:rsidRPr="002E58C4">
        <w:rPr>
          <w:szCs w:val="26"/>
        </w:rPr>
        <w:t xml:space="preserve"> краеведческий музей им. академика В.А. Обручева"</w:t>
      </w:r>
    </w:p>
    <w:p w:rsidR="00E01A52" w:rsidRPr="000C220B" w:rsidRDefault="00E01A52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440"/>
        <w:gridCol w:w="5024"/>
      </w:tblGrid>
      <w:tr w:rsidR="000C220B" w:rsidRPr="000C220B" w:rsidTr="000C220B">
        <w:tc>
          <w:tcPr>
            <w:tcW w:w="4440" w:type="dxa"/>
            <w:vAlign w:val="bottom"/>
          </w:tcPr>
          <w:p w:rsidR="000C220B" w:rsidRPr="000C220B" w:rsidRDefault="000C220B" w:rsidP="000C220B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5024" w:type="dxa"/>
            <w:vAlign w:val="bottom"/>
          </w:tcPr>
          <w:p w:rsidR="000C220B" w:rsidRPr="002E58C4" w:rsidRDefault="000C220B" w:rsidP="000C220B">
            <w:pPr>
              <w:pStyle w:val="a3"/>
              <w:ind w:firstLine="0"/>
              <w:jc w:val="right"/>
              <w:rPr>
                <w:szCs w:val="26"/>
              </w:rPr>
            </w:pPr>
            <w:bookmarkStart w:id="0" w:name="APPROVAL_FIO"/>
            <w:bookmarkEnd w:id="0"/>
          </w:p>
          <w:p w:rsidR="000C220B" w:rsidRPr="002E58C4" w:rsidRDefault="000C220B" w:rsidP="000C220B">
            <w:pPr>
              <w:pStyle w:val="a3"/>
              <w:ind w:firstLine="0"/>
              <w:jc w:val="right"/>
              <w:rPr>
                <w:szCs w:val="26"/>
              </w:rPr>
            </w:pPr>
          </w:p>
          <w:p w:rsidR="000C220B" w:rsidRPr="002E58C4" w:rsidRDefault="000C220B" w:rsidP="000C220B">
            <w:pPr>
              <w:pStyle w:val="a3"/>
              <w:ind w:firstLine="0"/>
              <w:jc w:val="right"/>
              <w:rPr>
                <w:szCs w:val="26"/>
              </w:rPr>
            </w:pPr>
            <w:r w:rsidRPr="002E58C4">
              <w:rPr>
                <w:szCs w:val="26"/>
              </w:rPr>
              <w:t>Заместитель руководителя государственной инспекции труда - заместитель главного государственного инспектора труда в Республике Бурятия (по охране труда)   О. А. Дружинина</w:t>
            </w:r>
          </w:p>
        </w:tc>
      </w:tr>
    </w:tbl>
    <w:p w:rsidR="000C220B" w:rsidRDefault="000C220B" w:rsidP="000C220B">
      <w:pPr>
        <w:jc w:val="right"/>
      </w:pPr>
    </w:p>
    <w:sectPr w:rsidR="000C220B" w:rsidSect="00E01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20B"/>
    <w:rsid w:val="000C220B"/>
    <w:rsid w:val="002E58C4"/>
    <w:rsid w:val="003A5FD7"/>
    <w:rsid w:val="009258EE"/>
    <w:rsid w:val="00A64452"/>
    <w:rsid w:val="00DE3809"/>
    <w:rsid w:val="00E01A52"/>
    <w:rsid w:val="00E42A66"/>
    <w:rsid w:val="00EF1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0C220B"/>
    <w:pPr>
      <w:ind w:firstLine="567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semiHidden/>
    <w:rsid w:val="000C220B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3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3413</Characters>
  <Application>Microsoft Office Word</Application>
  <DocSecurity>0</DocSecurity>
  <Lines>28</Lines>
  <Paragraphs>8</Paragraphs>
  <ScaleCrop>false</ScaleCrop>
  <Company/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Дружинина</dc:creator>
  <cp:lastModifiedBy>Дружинина</cp:lastModifiedBy>
  <cp:revision>4</cp:revision>
  <dcterms:created xsi:type="dcterms:W3CDTF">2019-01-16T22:30:00Z</dcterms:created>
  <dcterms:modified xsi:type="dcterms:W3CDTF">2019-01-16T22:34:00Z</dcterms:modified>
</cp:coreProperties>
</file>