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FE" w:rsidRDefault="00E358FE" w:rsidP="00E358F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E358FE">
        <w:rPr>
          <w:rFonts w:ascii="Times New Roman" w:hAnsi="Times New Roman"/>
          <w:b/>
          <w:sz w:val="28"/>
          <w:szCs w:val="28"/>
        </w:rPr>
        <w:t>Объявление о проведении публичного мероприятия</w:t>
      </w:r>
    </w:p>
    <w:p w:rsidR="00E358FE" w:rsidRPr="00E358FE" w:rsidRDefault="00E358FE" w:rsidP="00E358F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8127E" w:rsidRDefault="0008127E" w:rsidP="00DB5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соответствии с требованиями с</w:t>
      </w:r>
      <w:r w:rsidRPr="00DB5768">
        <w:rPr>
          <w:rFonts w:ascii="Times New Roman" w:hAnsi="Times New Roman"/>
          <w:sz w:val="28"/>
          <w:szCs w:val="28"/>
        </w:rPr>
        <w:t>тать</w:t>
      </w:r>
      <w:r>
        <w:rPr>
          <w:rFonts w:ascii="Times New Roman" w:hAnsi="Times New Roman"/>
          <w:sz w:val="28"/>
          <w:szCs w:val="28"/>
        </w:rPr>
        <w:t>и</w:t>
      </w:r>
      <w:r w:rsidRPr="00DB5768">
        <w:rPr>
          <w:rFonts w:ascii="Times New Roman" w:hAnsi="Times New Roman"/>
          <w:sz w:val="28"/>
          <w:szCs w:val="28"/>
        </w:rPr>
        <w:t xml:space="preserve"> 8.2. </w:t>
      </w:r>
      <w:proofErr w:type="gramStart"/>
      <w:r>
        <w:rPr>
          <w:rFonts w:ascii="Times New Roman" w:hAnsi="Times New Roman"/>
          <w:sz w:val="28"/>
          <w:szCs w:val="28"/>
        </w:rPr>
        <w:t>Федерального закона от 26.12.2008 года 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в</w:t>
      </w:r>
      <w:r w:rsidRPr="00DB5768">
        <w:rPr>
          <w:rFonts w:ascii="Times New Roman" w:hAnsi="Times New Roman"/>
          <w:sz w:val="28"/>
          <w:szCs w:val="28"/>
        </w:rPr>
        <w:t xml:space="preserve">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</w:t>
      </w:r>
      <w:r>
        <w:rPr>
          <w:rFonts w:ascii="Times New Roman" w:hAnsi="Times New Roman"/>
          <w:sz w:val="28"/>
          <w:szCs w:val="28"/>
        </w:rPr>
        <w:t xml:space="preserve">Государственная инспекция труда в Республике Бурятия проводит  публичное  обсуждение правоприменительной  практики за </w:t>
      </w:r>
      <w:r w:rsidR="001F29C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квартал 2019 года.</w:t>
      </w:r>
      <w:proofErr w:type="gramEnd"/>
    </w:p>
    <w:p w:rsidR="0008127E" w:rsidRDefault="0008127E" w:rsidP="00DB5768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Публичное обсуждение включает в себя:</w:t>
      </w:r>
    </w:p>
    <w:p w:rsidR="0008127E" w:rsidRDefault="0008127E" w:rsidP="00DB5768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презентацию территориальным органом </w:t>
      </w:r>
      <w:proofErr w:type="spellStart"/>
      <w:r>
        <w:rPr>
          <w:rFonts w:ascii="Times New Roman" w:hAnsi="Times New Roman"/>
          <w:sz w:val="28"/>
          <w:szCs w:val="28"/>
        </w:rPr>
        <w:t>Роструда</w:t>
      </w:r>
      <w:proofErr w:type="spellEnd"/>
      <w:r>
        <w:rPr>
          <w:rFonts w:ascii="Times New Roman" w:hAnsi="Times New Roman"/>
          <w:sz w:val="28"/>
          <w:szCs w:val="28"/>
        </w:rPr>
        <w:t xml:space="preserve"> доклада, размещенного на сайте Государственной инспекции труда в Республике Бурятия;</w:t>
      </w:r>
    </w:p>
    <w:p w:rsidR="0008127E" w:rsidRDefault="0008127E" w:rsidP="00DB5768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ответы  органа  государственного  контроля (надзора) на вопросы (обращения), полученные в электронном виде;</w:t>
      </w:r>
    </w:p>
    <w:p w:rsidR="0008127E" w:rsidRDefault="0008127E" w:rsidP="00DB5768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ответы органа  государственного  контроля (надзора) на вопросы, полученные из зала;</w:t>
      </w:r>
    </w:p>
    <w:p w:rsidR="0008127E" w:rsidRDefault="0008127E" w:rsidP="00DB5768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выступления  подконтрольных лиц и общественных объединений предпринимателей с комментариями к докладу, размещенному на сайте территориального органа </w:t>
      </w:r>
      <w:proofErr w:type="spellStart"/>
      <w:r>
        <w:rPr>
          <w:rFonts w:ascii="Times New Roman" w:hAnsi="Times New Roman"/>
          <w:sz w:val="28"/>
          <w:szCs w:val="28"/>
        </w:rPr>
        <w:t>Роструда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8127E" w:rsidRDefault="0008127E" w:rsidP="00DB5768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060754">
        <w:rPr>
          <w:rFonts w:ascii="Times New Roman" w:hAnsi="Times New Roman"/>
          <w:sz w:val="28"/>
          <w:szCs w:val="28"/>
        </w:rPr>
        <w:t xml:space="preserve">        Публичн</w:t>
      </w:r>
      <w:r>
        <w:rPr>
          <w:rFonts w:ascii="Times New Roman" w:hAnsi="Times New Roman"/>
          <w:sz w:val="28"/>
          <w:szCs w:val="28"/>
        </w:rPr>
        <w:t>ое</w:t>
      </w:r>
      <w:r w:rsidRPr="00060754">
        <w:rPr>
          <w:rFonts w:ascii="Times New Roman" w:hAnsi="Times New Roman"/>
          <w:sz w:val="28"/>
          <w:szCs w:val="28"/>
        </w:rPr>
        <w:t xml:space="preserve">  обсуждени</w:t>
      </w:r>
      <w:r>
        <w:rPr>
          <w:rFonts w:ascii="Times New Roman" w:hAnsi="Times New Roman"/>
          <w:sz w:val="28"/>
          <w:szCs w:val="28"/>
        </w:rPr>
        <w:t>е</w:t>
      </w:r>
      <w:r w:rsidRPr="00060754">
        <w:rPr>
          <w:rFonts w:ascii="Times New Roman" w:hAnsi="Times New Roman"/>
          <w:sz w:val="28"/>
          <w:szCs w:val="28"/>
        </w:rPr>
        <w:t xml:space="preserve">  провод</w:t>
      </w:r>
      <w:r>
        <w:rPr>
          <w:rFonts w:ascii="Times New Roman" w:hAnsi="Times New Roman"/>
          <w:sz w:val="28"/>
          <w:szCs w:val="28"/>
        </w:rPr>
        <w:t>и</w:t>
      </w:r>
      <w:r w:rsidRPr="00060754">
        <w:rPr>
          <w:rFonts w:ascii="Times New Roman" w:hAnsi="Times New Roman"/>
          <w:sz w:val="28"/>
          <w:szCs w:val="28"/>
        </w:rPr>
        <w:t xml:space="preserve">тся 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0754">
        <w:rPr>
          <w:rFonts w:ascii="Times New Roman" w:hAnsi="Times New Roman"/>
          <w:sz w:val="28"/>
          <w:szCs w:val="28"/>
        </w:rPr>
        <w:t>рабочи</w:t>
      </w:r>
      <w:r>
        <w:rPr>
          <w:rFonts w:ascii="Times New Roman" w:hAnsi="Times New Roman"/>
          <w:sz w:val="28"/>
          <w:szCs w:val="28"/>
        </w:rPr>
        <w:t>й</w:t>
      </w:r>
      <w:r w:rsidRPr="00060754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ень 3</w:t>
      </w:r>
      <w:r w:rsidR="001F29CD">
        <w:rPr>
          <w:rFonts w:ascii="Times New Roman" w:hAnsi="Times New Roman"/>
          <w:sz w:val="28"/>
          <w:szCs w:val="28"/>
        </w:rPr>
        <w:t>0 октября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0754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060754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.             </w:t>
      </w:r>
    </w:p>
    <w:p w:rsidR="0008127E" w:rsidRPr="00060754" w:rsidRDefault="0008127E" w:rsidP="00DB5768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060754">
        <w:rPr>
          <w:rFonts w:ascii="Times New Roman" w:hAnsi="Times New Roman"/>
          <w:sz w:val="28"/>
          <w:szCs w:val="28"/>
        </w:rPr>
        <w:t>Доступ  на публичн</w:t>
      </w:r>
      <w:r>
        <w:rPr>
          <w:rFonts w:ascii="Times New Roman" w:hAnsi="Times New Roman"/>
          <w:sz w:val="28"/>
          <w:szCs w:val="28"/>
        </w:rPr>
        <w:t>ое</w:t>
      </w:r>
      <w:r w:rsidRPr="00060754">
        <w:rPr>
          <w:rFonts w:ascii="Times New Roman" w:hAnsi="Times New Roman"/>
          <w:sz w:val="28"/>
          <w:szCs w:val="28"/>
        </w:rPr>
        <w:t xml:space="preserve"> обсуждени</w:t>
      </w:r>
      <w:r>
        <w:rPr>
          <w:rFonts w:ascii="Times New Roman" w:hAnsi="Times New Roman"/>
          <w:sz w:val="28"/>
          <w:szCs w:val="28"/>
        </w:rPr>
        <w:t>е</w:t>
      </w:r>
      <w:r w:rsidRPr="00060754">
        <w:rPr>
          <w:rFonts w:ascii="Times New Roman" w:hAnsi="Times New Roman"/>
          <w:sz w:val="28"/>
          <w:szCs w:val="28"/>
        </w:rPr>
        <w:t xml:space="preserve">  является открытым.</w:t>
      </w:r>
    </w:p>
    <w:p w:rsidR="0008127E" w:rsidRDefault="0008127E" w:rsidP="00DB5768">
      <w:pPr>
        <w:pStyle w:val="a3"/>
        <w:ind w:firstLine="0"/>
        <w:rPr>
          <w:sz w:val="28"/>
          <w:szCs w:val="28"/>
        </w:rPr>
      </w:pPr>
      <w:r w:rsidRPr="0006075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060754">
        <w:rPr>
          <w:sz w:val="28"/>
          <w:szCs w:val="28"/>
        </w:rPr>
        <w:t>Местом проведения указанн</w:t>
      </w:r>
      <w:r>
        <w:rPr>
          <w:sz w:val="28"/>
          <w:szCs w:val="28"/>
        </w:rPr>
        <w:t>ого мероприятия</w:t>
      </w:r>
      <w:r w:rsidRPr="00060754">
        <w:rPr>
          <w:sz w:val="28"/>
          <w:szCs w:val="28"/>
        </w:rPr>
        <w:t xml:space="preserve"> является: </w:t>
      </w:r>
      <w:r>
        <w:rPr>
          <w:sz w:val="28"/>
          <w:szCs w:val="28"/>
        </w:rPr>
        <w:t>з</w:t>
      </w:r>
      <w:r w:rsidRPr="00060754">
        <w:rPr>
          <w:sz w:val="28"/>
          <w:szCs w:val="28"/>
        </w:rPr>
        <w:t xml:space="preserve">ал № 3 Администрации города Улан-Удэ (г. </w:t>
      </w:r>
      <w:r w:rsidRPr="00060754">
        <w:rPr>
          <w:bCs/>
          <w:sz w:val="28"/>
          <w:szCs w:val="28"/>
        </w:rPr>
        <w:t>Улан</w:t>
      </w:r>
      <w:r w:rsidRPr="00060754">
        <w:rPr>
          <w:sz w:val="28"/>
          <w:szCs w:val="28"/>
        </w:rPr>
        <w:t>-</w:t>
      </w:r>
      <w:r w:rsidRPr="00060754">
        <w:rPr>
          <w:bCs/>
          <w:sz w:val="28"/>
          <w:szCs w:val="28"/>
        </w:rPr>
        <w:t>Удэ</w:t>
      </w:r>
      <w:r w:rsidRPr="00060754">
        <w:rPr>
          <w:sz w:val="28"/>
          <w:szCs w:val="28"/>
        </w:rPr>
        <w:t>‚ ул. Ленина 54).</w:t>
      </w:r>
    </w:p>
    <w:p w:rsidR="0008127E" w:rsidRPr="00060754" w:rsidRDefault="0008127E" w:rsidP="00DB5768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Время проведения  публичных мероприятий: 13ч.30 мин -15ч. 30 мин.</w:t>
      </w:r>
    </w:p>
    <w:p w:rsidR="0008127E" w:rsidRDefault="0008127E" w:rsidP="00DB5768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8127E" w:rsidRDefault="0008127E" w:rsidP="00DB5768">
      <w:pPr>
        <w:tabs>
          <w:tab w:val="left" w:pos="9355"/>
        </w:tabs>
        <w:spacing w:after="0" w:line="240" w:lineRule="auto"/>
        <w:ind w:right="141"/>
        <w:jc w:val="both"/>
        <w:rPr>
          <w:sz w:val="28"/>
          <w:szCs w:val="28"/>
        </w:rPr>
      </w:pPr>
    </w:p>
    <w:p w:rsidR="0008127E" w:rsidRDefault="0008127E" w:rsidP="00DB5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8127E" w:rsidRDefault="0008127E" w:rsidP="00DB5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8127E" w:rsidRDefault="0008127E" w:rsidP="00DB5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08127E" w:rsidSect="00CE5A7D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5768"/>
    <w:rsid w:val="000002EF"/>
    <w:rsid w:val="00060754"/>
    <w:rsid w:val="0008127E"/>
    <w:rsid w:val="001F29CD"/>
    <w:rsid w:val="002A2F2A"/>
    <w:rsid w:val="002C66AC"/>
    <w:rsid w:val="00352164"/>
    <w:rsid w:val="00352499"/>
    <w:rsid w:val="003E6822"/>
    <w:rsid w:val="0041547E"/>
    <w:rsid w:val="0058512A"/>
    <w:rsid w:val="005F09CD"/>
    <w:rsid w:val="00824995"/>
    <w:rsid w:val="00876754"/>
    <w:rsid w:val="009003F8"/>
    <w:rsid w:val="00971DA6"/>
    <w:rsid w:val="00A15A51"/>
    <w:rsid w:val="00B5407E"/>
    <w:rsid w:val="00BD1C9A"/>
    <w:rsid w:val="00CE5A7D"/>
    <w:rsid w:val="00D14E90"/>
    <w:rsid w:val="00DB5768"/>
    <w:rsid w:val="00E358FE"/>
    <w:rsid w:val="00F80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82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DB5768"/>
    <w:pPr>
      <w:spacing w:after="0" w:line="240" w:lineRule="auto"/>
      <w:ind w:firstLine="567"/>
      <w:jc w:val="both"/>
    </w:pPr>
    <w:rPr>
      <w:rFonts w:ascii="Times New Roman" w:hAnsi="Times New Roman"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DB5768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соответствии с требованиями статьи 8</dc:title>
  <dc:creator>А.И. Пыкин</dc:creator>
  <cp:lastModifiedBy>А.И. Пыкин</cp:lastModifiedBy>
  <cp:revision>2</cp:revision>
  <dcterms:created xsi:type="dcterms:W3CDTF">2019-10-31T04:35:00Z</dcterms:created>
  <dcterms:modified xsi:type="dcterms:W3CDTF">2019-10-31T04:35:00Z</dcterms:modified>
</cp:coreProperties>
</file>